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FBF33" w14:textId="15FA2FE7" w:rsidR="00C95BB2" w:rsidRDefault="00C95BB2" w:rsidP="00B10A09">
      <w:pPr>
        <w:jc w:val="center"/>
        <w:rPr>
          <w:rFonts w:asciiTheme="majorHAnsi" w:eastAsia="MS Mincho" w:hAnsiTheme="majorHAnsi" w:cstheme="majorHAnsi"/>
          <w:b/>
          <w:caps/>
          <w:color w:val="00B0F0"/>
          <w:sz w:val="32"/>
        </w:rPr>
      </w:pPr>
      <w:bookmarkStart w:id="0" w:name="_Toc71711760"/>
      <w:bookmarkStart w:id="1" w:name="_Toc71711848"/>
      <w:r w:rsidRPr="00C95BB2">
        <w:rPr>
          <w:rFonts w:asciiTheme="majorHAnsi" w:eastAsia="MS Mincho" w:hAnsiTheme="majorHAnsi" w:cstheme="majorHAnsi"/>
          <w:b/>
          <w:caps/>
          <w:color w:val="00B0F0"/>
          <w:sz w:val="32"/>
        </w:rPr>
        <w:t xml:space="preserve">IWA </w:t>
      </w:r>
      <w:proofErr w:type="spellStart"/>
      <w:r w:rsidR="00C25FC5">
        <w:rPr>
          <w:rFonts w:asciiTheme="majorHAnsi" w:eastAsia="MS Mincho" w:hAnsiTheme="majorHAnsi" w:cstheme="majorHAnsi"/>
          <w:b/>
          <w:caps/>
          <w:color w:val="00B0F0"/>
          <w:sz w:val="32"/>
        </w:rPr>
        <w:t>L</w:t>
      </w:r>
      <w:r w:rsidR="00C25FC5" w:rsidRPr="00C25FC5">
        <w:rPr>
          <w:rFonts w:asciiTheme="majorHAnsi" w:eastAsia="MS Mincho" w:hAnsiTheme="majorHAnsi" w:cstheme="majorHAnsi"/>
          <w:b/>
          <w:color w:val="00B0F0"/>
          <w:sz w:val="32"/>
        </w:rPr>
        <w:t>ea</w:t>
      </w:r>
      <w:r w:rsidR="00C25FC5">
        <w:rPr>
          <w:rFonts w:asciiTheme="majorHAnsi" w:eastAsia="MS Mincho" w:hAnsiTheme="majorHAnsi" w:cstheme="majorHAnsi"/>
          <w:b/>
          <w:caps/>
          <w:color w:val="00B0F0"/>
          <w:sz w:val="32"/>
        </w:rPr>
        <w:t>p</w:t>
      </w:r>
      <w:proofErr w:type="spellEnd"/>
      <w:r w:rsidR="00C25FC5">
        <w:rPr>
          <w:rFonts w:asciiTheme="majorHAnsi" w:eastAsia="MS Mincho" w:hAnsiTheme="majorHAnsi" w:cstheme="majorHAnsi"/>
          <w:b/>
          <w:caps/>
          <w:color w:val="00B0F0"/>
          <w:sz w:val="32"/>
        </w:rPr>
        <w:t xml:space="preserve"> - </w:t>
      </w:r>
      <w:r w:rsidRPr="00C95BB2">
        <w:rPr>
          <w:rFonts w:asciiTheme="majorHAnsi" w:eastAsia="MS Mincho" w:hAnsiTheme="majorHAnsi" w:cstheme="majorHAnsi"/>
          <w:b/>
          <w:caps/>
          <w:color w:val="00B0F0"/>
          <w:sz w:val="32"/>
        </w:rPr>
        <w:t xml:space="preserve">Leadership Programme for Young Water Professionals </w:t>
      </w:r>
    </w:p>
    <w:p w14:paraId="1D623209" w14:textId="48590CE0" w:rsidR="00B10A09" w:rsidRPr="00D07CC9" w:rsidRDefault="00B10A09" w:rsidP="00B10A09">
      <w:pPr>
        <w:jc w:val="center"/>
        <w:rPr>
          <w:rFonts w:asciiTheme="majorHAnsi" w:eastAsia="MS Mincho" w:hAnsiTheme="majorHAnsi" w:cstheme="majorHAnsi"/>
          <w:b/>
          <w:i/>
          <w:iCs/>
          <w:caps/>
          <w:color w:val="00B0F0"/>
          <w:sz w:val="32"/>
        </w:rPr>
      </w:pPr>
      <w:r w:rsidRPr="00D07CC9">
        <w:rPr>
          <w:rFonts w:asciiTheme="majorHAnsi" w:eastAsia="MS Mincho" w:hAnsiTheme="majorHAnsi" w:cstheme="majorHAnsi"/>
          <w:b/>
          <w:i/>
          <w:iCs/>
          <w:caps/>
          <w:color w:val="00B0F0"/>
          <w:sz w:val="32"/>
        </w:rPr>
        <w:t>Readiness Questionnaire</w:t>
      </w:r>
    </w:p>
    <w:bookmarkEnd w:id="0"/>
    <w:bookmarkEnd w:id="1"/>
    <w:p w14:paraId="4AA5B0E2" w14:textId="0F8D75BA" w:rsidR="009A5C6C" w:rsidRDefault="008742A3" w:rsidP="00D34668">
      <w:pPr>
        <w:spacing w:after="240"/>
        <w:rPr>
          <w:rFonts w:asciiTheme="majorHAnsi" w:hAnsiTheme="majorHAnsi" w:cstheme="majorHAnsi"/>
          <w:shd w:val="clear" w:color="auto" w:fill="FFFFFF"/>
          <w:lang w:eastAsia="en-GB"/>
        </w:rPr>
      </w:pPr>
      <w:r w:rsidRPr="00532CC0">
        <w:rPr>
          <w:rFonts w:asciiTheme="majorHAnsi" w:hAnsiTheme="majorHAnsi" w:cstheme="majorHAnsi"/>
          <w:shd w:val="clear" w:color="auto" w:fill="FFFFFF"/>
          <w:lang w:eastAsia="en-GB"/>
        </w:rPr>
        <w:t xml:space="preserve">Welcome to the </w:t>
      </w:r>
      <w:bookmarkStart w:id="2" w:name="_Hlk167462184"/>
      <w:r w:rsidRPr="00532CC0">
        <w:rPr>
          <w:rFonts w:asciiTheme="majorHAnsi" w:hAnsiTheme="majorHAnsi" w:cstheme="majorHAnsi"/>
          <w:shd w:val="clear" w:color="auto" w:fill="FFFFFF"/>
          <w:lang w:eastAsia="en-GB"/>
        </w:rPr>
        <w:t xml:space="preserve">IWA </w:t>
      </w:r>
      <w:r w:rsidR="00C95BB2">
        <w:rPr>
          <w:rFonts w:asciiTheme="majorHAnsi" w:hAnsiTheme="majorHAnsi" w:cstheme="majorHAnsi"/>
          <w:shd w:val="clear" w:color="auto" w:fill="FFFFFF"/>
          <w:lang w:eastAsia="en-GB"/>
        </w:rPr>
        <w:t xml:space="preserve">Leadership Programme for Young Water Professionals </w:t>
      </w:r>
      <w:bookmarkEnd w:id="2"/>
      <w:r w:rsidR="00D07CC9">
        <w:rPr>
          <w:rFonts w:asciiTheme="majorHAnsi" w:hAnsiTheme="majorHAnsi" w:cstheme="majorHAnsi"/>
          <w:shd w:val="clear" w:color="auto" w:fill="FFFFFF"/>
          <w:lang w:eastAsia="en-GB"/>
        </w:rPr>
        <w:t>R</w:t>
      </w:r>
      <w:r w:rsidRPr="00532CC0">
        <w:rPr>
          <w:rFonts w:asciiTheme="majorHAnsi" w:hAnsiTheme="majorHAnsi" w:cstheme="majorHAnsi"/>
          <w:shd w:val="clear" w:color="auto" w:fill="FFFFFF"/>
          <w:lang w:eastAsia="en-GB"/>
        </w:rPr>
        <w:t xml:space="preserve">eadiness </w:t>
      </w:r>
      <w:r w:rsidR="00D07CC9">
        <w:rPr>
          <w:rFonts w:asciiTheme="majorHAnsi" w:hAnsiTheme="majorHAnsi" w:cstheme="majorHAnsi"/>
          <w:shd w:val="clear" w:color="auto" w:fill="FFFFFF"/>
          <w:lang w:eastAsia="en-GB"/>
        </w:rPr>
        <w:t>Q</w:t>
      </w:r>
      <w:r w:rsidRPr="00532CC0">
        <w:rPr>
          <w:rFonts w:asciiTheme="majorHAnsi" w:hAnsiTheme="majorHAnsi" w:cstheme="majorHAnsi"/>
          <w:shd w:val="clear" w:color="auto" w:fill="FFFFFF"/>
          <w:lang w:eastAsia="en-GB"/>
        </w:rPr>
        <w:t xml:space="preserve">uestionnaire. </w:t>
      </w:r>
    </w:p>
    <w:p w14:paraId="3E2404E5" w14:textId="1E4CE3A8" w:rsidR="00213B35" w:rsidRPr="00532CC0" w:rsidRDefault="008742A3" w:rsidP="00D34668">
      <w:pPr>
        <w:spacing w:after="240"/>
        <w:rPr>
          <w:rFonts w:asciiTheme="majorHAnsi" w:hAnsiTheme="majorHAnsi" w:cstheme="majorHAnsi"/>
          <w:shd w:val="clear" w:color="auto" w:fill="FFFFFF"/>
          <w:lang w:eastAsia="en-GB"/>
        </w:rPr>
      </w:pPr>
      <w:r w:rsidRPr="00532CC0">
        <w:rPr>
          <w:rFonts w:asciiTheme="majorHAnsi" w:hAnsiTheme="majorHAnsi" w:cstheme="majorHAnsi"/>
          <w:shd w:val="clear" w:color="auto" w:fill="FFFFFF"/>
          <w:lang w:eastAsia="en-GB"/>
        </w:rPr>
        <w:t>This is an opportunity for you</w:t>
      </w:r>
      <w:r w:rsidR="00862D07" w:rsidRPr="00532CC0">
        <w:rPr>
          <w:rFonts w:asciiTheme="majorHAnsi" w:hAnsiTheme="majorHAnsi" w:cstheme="majorHAnsi"/>
          <w:shd w:val="clear" w:color="auto" w:fill="FFFFFF"/>
          <w:lang w:eastAsia="en-GB"/>
        </w:rPr>
        <w:t xml:space="preserve"> to</w:t>
      </w:r>
      <w:r w:rsidR="003C0D74" w:rsidRPr="00532CC0">
        <w:rPr>
          <w:rFonts w:asciiTheme="majorHAnsi" w:hAnsiTheme="majorHAnsi" w:cstheme="majorHAnsi"/>
          <w:shd w:val="clear" w:color="auto" w:fill="FFFFFF"/>
          <w:lang w:eastAsia="en-GB"/>
        </w:rPr>
        <w:t xml:space="preserve"> understand the </w:t>
      </w:r>
      <w:r w:rsidR="003C0D74" w:rsidRPr="00280AB2">
        <w:rPr>
          <w:rFonts w:asciiTheme="majorHAnsi" w:hAnsiTheme="majorHAnsi" w:cstheme="majorHAnsi"/>
          <w:b/>
          <w:bCs/>
          <w:shd w:val="clear" w:color="auto" w:fill="FFFFFF"/>
          <w:lang w:eastAsia="en-GB"/>
        </w:rPr>
        <w:t>five conditions of success</w:t>
      </w:r>
      <w:r w:rsidR="003C0D74" w:rsidRPr="00532CC0">
        <w:rPr>
          <w:rFonts w:asciiTheme="majorHAnsi" w:hAnsiTheme="majorHAnsi" w:cstheme="majorHAnsi"/>
          <w:shd w:val="clear" w:color="auto" w:fill="FFFFFF"/>
          <w:lang w:eastAsia="en-GB"/>
        </w:rPr>
        <w:t xml:space="preserve"> and </w:t>
      </w:r>
      <w:r w:rsidRPr="00532CC0">
        <w:rPr>
          <w:rFonts w:asciiTheme="majorHAnsi" w:hAnsiTheme="majorHAnsi" w:cstheme="majorHAnsi"/>
          <w:shd w:val="clear" w:color="auto" w:fill="FFFFFF"/>
          <w:lang w:eastAsia="en-GB"/>
        </w:rPr>
        <w:t xml:space="preserve">to assess whether this is currently the right programme for you.  </w:t>
      </w:r>
    </w:p>
    <w:p w14:paraId="42CFDA65" w14:textId="664B1057" w:rsidR="003C0D74" w:rsidRPr="00532CC0" w:rsidRDefault="003C0D74" w:rsidP="00D34668">
      <w:pPr>
        <w:spacing w:after="240"/>
        <w:rPr>
          <w:rFonts w:asciiTheme="majorHAnsi" w:hAnsiTheme="majorHAnsi" w:cstheme="majorHAnsi"/>
          <w:shd w:val="clear" w:color="auto" w:fill="FFFFFF"/>
          <w:lang w:eastAsia="en-GB"/>
        </w:rPr>
      </w:pPr>
      <w:r w:rsidRPr="00532CC0">
        <w:rPr>
          <w:rFonts w:asciiTheme="majorHAnsi" w:hAnsiTheme="majorHAnsi" w:cstheme="majorHAnsi"/>
          <w:shd w:val="clear" w:color="auto" w:fill="FFFFFF"/>
          <w:lang w:eastAsia="en-GB"/>
        </w:rPr>
        <w:t xml:space="preserve">The </w:t>
      </w:r>
      <w:r w:rsidR="00C25FC5">
        <w:rPr>
          <w:rFonts w:asciiTheme="majorHAnsi" w:hAnsiTheme="majorHAnsi" w:cstheme="majorHAnsi"/>
          <w:shd w:val="clear" w:color="auto" w:fill="FFFFFF"/>
          <w:lang w:eastAsia="en-GB"/>
        </w:rPr>
        <w:t xml:space="preserve">IWA </w:t>
      </w:r>
      <w:proofErr w:type="spellStart"/>
      <w:r w:rsidR="00C25FC5">
        <w:rPr>
          <w:rFonts w:asciiTheme="majorHAnsi" w:hAnsiTheme="majorHAnsi" w:cstheme="majorHAnsi"/>
          <w:shd w:val="clear" w:color="auto" w:fill="FFFFFF"/>
          <w:lang w:eastAsia="en-GB"/>
        </w:rPr>
        <w:t>LeaP</w:t>
      </w:r>
      <w:proofErr w:type="spellEnd"/>
      <w:r w:rsidR="00C25FC5">
        <w:rPr>
          <w:rFonts w:asciiTheme="majorHAnsi" w:hAnsiTheme="majorHAnsi" w:cstheme="majorHAnsi"/>
          <w:shd w:val="clear" w:color="auto" w:fill="FFFFFF"/>
          <w:lang w:eastAsia="en-GB"/>
        </w:rPr>
        <w:t xml:space="preserve"> </w:t>
      </w:r>
      <w:r w:rsidRPr="00532CC0">
        <w:rPr>
          <w:rFonts w:asciiTheme="majorHAnsi" w:hAnsiTheme="majorHAnsi" w:cstheme="majorHAnsi"/>
          <w:shd w:val="clear" w:color="auto" w:fill="FFFFFF"/>
          <w:lang w:eastAsia="en-GB"/>
        </w:rPr>
        <w:t>will explore different aspects of leadership and participants will need to have had enough experience for there to be a grounding on which they can develop. In addition to this, they will be required to put the learning into practice within their existing roles and therefore, they will need to have a role that requires them to interact actively with different stakeholders and have enough opportunities to challenge themselves to grow as a leader in their own field.</w:t>
      </w:r>
    </w:p>
    <w:p w14:paraId="0164F3AC" w14:textId="454B1E6B" w:rsidR="003C0D74" w:rsidRPr="00532CC0" w:rsidRDefault="003C0D74" w:rsidP="00D34668">
      <w:pPr>
        <w:spacing w:after="240"/>
        <w:rPr>
          <w:rFonts w:asciiTheme="majorHAnsi" w:hAnsiTheme="majorHAnsi" w:cstheme="majorHAnsi"/>
          <w:shd w:val="clear" w:color="auto" w:fill="FFFFFF"/>
          <w:lang w:eastAsia="en-GB"/>
        </w:rPr>
      </w:pPr>
      <w:r w:rsidRPr="00532CC0">
        <w:rPr>
          <w:rFonts w:asciiTheme="majorHAnsi" w:hAnsiTheme="majorHAnsi" w:cstheme="majorHAnsi"/>
          <w:b/>
          <w:bCs/>
          <w:shd w:val="clear" w:color="auto" w:fill="FFFFFF"/>
          <w:lang w:eastAsia="en-GB"/>
        </w:rPr>
        <w:t>This document is just for you, and we will not ask you to share</w:t>
      </w:r>
      <w:r w:rsidRPr="00532CC0">
        <w:rPr>
          <w:rFonts w:asciiTheme="majorHAnsi" w:hAnsiTheme="majorHAnsi" w:cstheme="majorHAnsi"/>
          <w:shd w:val="clear" w:color="auto" w:fill="FFFFFF"/>
          <w:lang w:eastAsia="en-GB"/>
        </w:rPr>
        <w:t xml:space="preserve">. It simply gives you the opportunity to reflect and decide if it’s right for you to apply </w:t>
      </w:r>
      <w:r w:rsidR="00862D07" w:rsidRPr="00532CC0">
        <w:rPr>
          <w:rFonts w:asciiTheme="majorHAnsi" w:hAnsiTheme="majorHAnsi" w:cstheme="majorHAnsi"/>
          <w:shd w:val="clear" w:color="auto" w:fill="FFFFFF"/>
          <w:lang w:eastAsia="en-GB"/>
        </w:rPr>
        <w:t xml:space="preserve">to the </w:t>
      </w:r>
      <w:r w:rsidR="00C95BB2">
        <w:rPr>
          <w:rFonts w:asciiTheme="majorHAnsi" w:hAnsiTheme="majorHAnsi" w:cstheme="majorHAnsi"/>
          <w:shd w:val="clear" w:color="auto" w:fill="FFFFFF"/>
          <w:lang w:eastAsia="en-GB"/>
        </w:rPr>
        <w:t xml:space="preserve">IWA </w:t>
      </w:r>
      <w:proofErr w:type="spellStart"/>
      <w:r w:rsidR="00C95BB2">
        <w:rPr>
          <w:rFonts w:asciiTheme="majorHAnsi" w:hAnsiTheme="majorHAnsi" w:cstheme="majorHAnsi"/>
          <w:shd w:val="clear" w:color="auto" w:fill="FFFFFF"/>
          <w:lang w:eastAsia="en-GB"/>
        </w:rPr>
        <w:t>LeaP</w:t>
      </w:r>
      <w:proofErr w:type="spellEnd"/>
      <w:r w:rsidR="00C95BB2">
        <w:rPr>
          <w:rFonts w:asciiTheme="majorHAnsi" w:hAnsiTheme="majorHAnsi" w:cstheme="majorHAnsi"/>
          <w:shd w:val="clear" w:color="auto" w:fill="FFFFFF"/>
          <w:lang w:eastAsia="en-GB"/>
        </w:rPr>
        <w:t xml:space="preserve"> </w:t>
      </w:r>
      <w:r w:rsidRPr="00532CC0">
        <w:rPr>
          <w:rFonts w:asciiTheme="majorHAnsi" w:hAnsiTheme="majorHAnsi" w:cstheme="majorHAnsi"/>
          <w:shd w:val="clear" w:color="auto" w:fill="FFFFFF"/>
          <w:lang w:eastAsia="en-GB"/>
        </w:rPr>
        <w:t xml:space="preserve">now or whether there is more value in applying </w:t>
      </w:r>
      <w:proofErr w:type="gramStart"/>
      <w:r w:rsidRPr="00532CC0">
        <w:rPr>
          <w:rFonts w:asciiTheme="majorHAnsi" w:hAnsiTheme="majorHAnsi" w:cstheme="majorHAnsi"/>
          <w:shd w:val="clear" w:color="auto" w:fill="FFFFFF"/>
          <w:lang w:eastAsia="en-GB"/>
        </w:rPr>
        <w:t>at a later date</w:t>
      </w:r>
      <w:proofErr w:type="gramEnd"/>
      <w:r w:rsidRPr="00532CC0">
        <w:rPr>
          <w:rFonts w:asciiTheme="majorHAnsi" w:hAnsiTheme="majorHAnsi" w:cstheme="majorHAnsi"/>
          <w:shd w:val="clear" w:color="auto" w:fill="FFFFFF"/>
          <w:lang w:eastAsia="en-GB"/>
        </w:rPr>
        <w:t xml:space="preserve">. We value your skills, </w:t>
      </w:r>
      <w:proofErr w:type="gramStart"/>
      <w:r w:rsidRPr="00532CC0">
        <w:rPr>
          <w:rFonts w:asciiTheme="majorHAnsi" w:hAnsiTheme="majorHAnsi" w:cstheme="majorHAnsi"/>
          <w:shd w:val="clear" w:color="auto" w:fill="FFFFFF"/>
          <w:lang w:eastAsia="en-GB"/>
        </w:rPr>
        <w:t>qualities</w:t>
      </w:r>
      <w:proofErr w:type="gramEnd"/>
      <w:r w:rsidRPr="00532CC0">
        <w:rPr>
          <w:rFonts w:asciiTheme="majorHAnsi" w:hAnsiTheme="majorHAnsi" w:cstheme="majorHAnsi"/>
          <w:shd w:val="clear" w:color="auto" w:fill="FFFFFF"/>
          <w:lang w:eastAsia="en-GB"/>
        </w:rPr>
        <w:t xml:space="preserve"> and passion</w:t>
      </w:r>
      <w:r w:rsidR="00862D07" w:rsidRPr="00532CC0">
        <w:rPr>
          <w:rFonts w:asciiTheme="majorHAnsi" w:hAnsiTheme="majorHAnsi" w:cstheme="majorHAnsi"/>
          <w:shd w:val="clear" w:color="auto" w:fill="FFFFFF"/>
          <w:lang w:eastAsia="en-GB"/>
        </w:rPr>
        <w:t xml:space="preserve">; our aim is to </w:t>
      </w:r>
      <w:r w:rsidRPr="00532CC0">
        <w:rPr>
          <w:rFonts w:asciiTheme="majorHAnsi" w:hAnsiTheme="majorHAnsi" w:cstheme="majorHAnsi"/>
          <w:shd w:val="clear" w:color="auto" w:fill="FFFFFF"/>
          <w:lang w:eastAsia="en-GB"/>
        </w:rPr>
        <w:t>mak</w:t>
      </w:r>
      <w:r w:rsidR="00862D07" w:rsidRPr="00532CC0">
        <w:rPr>
          <w:rFonts w:asciiTheme="majorHAnsi" w:hAnsiTheme="majorHAnsi" w:cstheme="majorHAnsi"/>
          <w:shd w:val="clear" w:color="auto" w:fill="FFFFFF"/>
          <w:lang w:eastAsia="en-GB"/>
        </w:rPr>
        <w:t>e</w:t>
      </w:r>
      <w:r w:rsidRPr="00532CC0">
        <w:rPr>
          <w:rFonts w:asciiTheme="majorHAnsi" w:hAnsiTheme="majorHAnsi" w:cstheme="majorHAnsi"/>
          <w:shd w:val="clear" w:color="auto" w:fill="FFFFFF"/>
          <w:lang w:eastAsia="en-GB"/>
        </w:rPr>
        <w:t xml:space="preserve"> sure everything is in place for you to thrive.</w:t>
      </w:r>
    </w:p>
    <w:p w14:paraId="4DFDD258" w14:textId="0E041093" w:rsidR="00D34668" w:rsidRPr="00532CC0" w:rsidRDefault="003C0D74" w:rsidP="00D34668">
      <w:pPr>
        <w:spacing w:after="240"/>
        <w:rPr>
          <w:rFonts w:asciiTheme="majorHAnsi" w:hAnsiTheme="majorHAnsi" w:cstheme="majorHAnsi"/>
          <w:shd w:val="clear" w:color="auto" w:fill="FFFFFF"/>
          <w:lang w:eastAsia="en-GB"/>
        </w:rPr>
      </w:pPr>
      <w:r w:rsidRPr="00532CC0">
        <w:rPr>
          <w:rFonts w:asciiTheme="majorHAnsi" w:hAnsiTheme="majorHAnsi" w:cstheme="majorHAnsi"/>
          <w:shd w:val="clear" w:color="auto" w:fill="FFFFFF"/>
          <w:lang w:eastAsia="en-GB"/>
        </w:rPr>
        <w:t>This document captures the five conditions needed for you to be able to get the most out of the programme</w:t>
      </w:r>
      <w:r w:rsidR="00D34668" w:rsidRPr="00532CC0">
        <w:rPr>
          <w:rFonts w:asciiTheme="majorHAnsi" w:hAnsiTheme="majorHAnsi" w:cstheme="majorHAnsi"/>
          <w:shd w:val="clear" w:color="auto" w:fill="FFFFFF"/>
          <w:lang w:eastAsia="en-GB"/>
        </w:rPr>
        <w:t>:</w:t>
      </w:r>
    </w:p>
    <w:p w14:paraId="2261FCCA" w14:textId="77B7B7AF" w:rsidR="008742A3" w:rsidRPr="00532CC0" w:rsidRDefault="008742A3" w:rsidP="008742A3">
      <w:pPr>
        <w:pStyle w:val="ListParagraph"/>
        <w:rPr>
          <w:rFonts w:asciiTheme="majorHAnsi" w:hAnsiTheme="majorHAnsi" w:cstheme="majorHAnsi"/>
        </w:rPr>
      </w:pPr>
      <w:r w:rsidRPr="00532CC0">
        <w:rPr>
          <w:rFonts w:asciiTheme="majorHAnsi" w:hAnsiTheme="majorHAnsi" w:cstheme="majorHAnsi"/>
        </w:rPr>
        <w:t>Experience</w:t>
      </w:r>
    </w:p>
    <w:p w14:paraId="1D7B4B45" w14:textId="04393990" w:rsidR="00D34668" w:rsidRPr="00532CC0" w:rsidRDefault="00D34668" w:rsidP="008742A3">
      <w:pPr>
        <w:pStyle w:val="ListParagraph"/>
        <w:rPr>
          <w:rFonts w:asciiTheme="majorHAnsi" w:hAnsiTheme="majorHAnsi" w:cstheme="majorHAnsi"/>
        </w:rPr>
      </w:pPr>
      <w:r w:rsidRPr="00532CC0">
        <w:rPr>
          <w:rFonts w:asciiTheme="majorHAnsi" w:hAnsiTheme="majorHAnsi" w:cstheme="majorHAnsi"/>
          <w:shd w:val="clear" w:color="auto" w:fill="FFFFFF"/>
        </w:rPr>
        <w:t>Avai</w:t>
      </w:r>
      <w:r w:rsidRPr="00532CC0">
        <w:rPr>
          <w:rFonts w:asciiTheme="majorHAnsi" w:hAnsiTheme="majorHAnsi" w:cstheme="majorHAnsi"/>
        </w:rPr>
        <w:t>lability</w:t>
      </w:r>
    </w:p>
    <w:p w14:paraId="1E034C9E" w14:textId="77777777" w:rsidR="00D34668" w:rsidRPr="00532CC0" w:rsidRDefault="00D34668" w:rsidP="008742A3">
      <w:pPr>
        <w:pStyle w:val="ListParagraph"/>
        <w:rPr>
          <w:rFonts w:asciiTheme="majorHAnsi" w:hAnsiTheme="majorHAnsi" w:cstheme="majorHAnsi"/>
        </w:rPr>
      </w:pPr>
      <w:r w:rsidRPr="00532CC0">
        <w:rPr>
          <w:rFonts w:asciiTheme="majorHAnsi" w:hAnsiTheme="majorHAnsi" w:cstheme="majorHAnsi"/>
        </w:rPr>
        <w:t>Desire</w:t>
      </w:r>
    </w:p>
    <w:p w14:paraId="7F9F05DD" w14:textId="77777777" w:rsidR="00D34668" w:rsidRPr="00532CC0" w:rsidRDefault="00D34668" w:rsidP="008742A3">
      <w:pPr>
        <w:pStyle w:val="ListParagraph"/>
        <w:rPr>
          <w:rFonts w:asciiTheme="majorHAnsi" w:hAnsiTheme="majorHAnsi" w:cstheme="majorHAnsi"/>
        </w:rPr>
      </w:pPr>
      <w:r w:rsidRPr="00532CC0">
        <w:rPr>
          <w:rFonts w:asciiTheme="majorHAnsi" w:hAnsiTheme="majorHAnsi" w:cstheme="majorHAnsi"/>
        </w:rPr>
        <w:t>Open-mindedness</w:t>
      </w:r>
    </w:p>
    <w:p w14:paraId="267C1BC8" w14:textId="6A5F087C" w:rsidR="00D34668" w:rsidRPr="00532CC0" w:rsidRDefault="00D34668" w:rsidP="008742A3">
      <w:pPr>
        <w:pStyle w:val="ListParagraph"/>
        <w:rPr>
          <w:rFonts w:asciiTheme="majorHAnsi" w:hAnsiTheme="majorHAnsi" w:cstheme="majorHAnsi"/>
          <w:shd w:val="clear" w:color="auto" w:fill="FFFFFF"/>
        </w:rPr>
      </w:pPr>
      <w:r w:rsidRPr="00532CC0">
        <w:rPr>
          <w:rFonts w:asciiTheme="majorHAnsi" w:hAnsiTheme="majorHAnsi" w:cstheme="majorHAnsi"/>
        </w:rPr>
        <w:t>Sup</w:t>
      </w:r>
      <w:r w:rsidRPr="00532CC0">
        <w:rPr>
          <w:rFonts w:asciiTheme="majorHAnsi" w:hAnsiTheme="majorHAnsi" w:cstheme="majorHAnsi"/>
          <w:shd w:val="clear" w:color="auto" w:fill="FFFFFF"/>
        </w:rPr>
        <w:t>port</w:t>
      </w:r>
    </w:p>
    <w:p w14:paraId="0242840D" w14:textId="1EE7655E" w:rsidR="00D34668" w:rsidRPr="00532CC0" w:rsidRDefault="00D34668" w:rsidP="00D34668">
      <w:pPr>
        <w:spacing w:before="240"/>
        <w:rPr>
          <w:rFonts w:asciiTheme="majorHAnsi" w:hAnsiTheme="majorHAnsi" w:cstheme="majorHAnsi"/>
          <w:shd w:val="clear" w:color="auto" w:fill="FFFFFF"/>
          <w:lang w:eastAsia="en-GB"/>
        </w:rPr>
      </w:pPr>
      <w:r w:rsidRPr="00532CC0">
        <w:rPr>
          <w:rFonts w:asciiTheme="majorHAnsi" w:hAnsiTheme="majorHAnsi" w:cstheme="majorHAnsi"/>
          <w:shd w:val="clear" w:color="auto" w:fill="FFFFFF"/>
          <w:lang w:eastAsia="en-GB"/>
        </w:rPr>
        <w:t>Look at the f</w:t>
      </w:r>
      <w:r w:rsidR="003C0D74" w:rsidRPr="00532CC0">
        <w:rPr>
          <w:rFonts w:asciiTheme="majorHAnsi" w:hAnsiTheme="majorHAnsi" w:cstheme="majorHAnsi"/>
          <w:shd w:val="clear" w:color="auto" w:fill="FFFFFF"/>
          <w:lang w:eastAsia="en-GB"/>
        </w:rPr>
        <w:t>ive</w:t>
      </w:r>
      <w:r w:rsidRPr="00532CC0">
        <w:rPr>
          <w:rFonts w:asciiTheme="majorHAnsi" w:hAnsiTheme="majorHAnsi" w:cstheme="majorHAnsi"/>
          <w:shd w:val="clear" w:color="auto" w:fill="FFFFFF"/>
          <w:lang w:eastAsia="en-GB"/>
        </w:rPr>
        <w:t xml:space="preserve"> questions below, be as honest as you can because your answers are for your own reflection. </w:t>
      </w:r>
    </w:p>
    <w:p w14:paraId="7C088D8F" w14:textId="77777777" w:rsidR="00D34668" w:rsidRPr="00532CC0" w:rsidRDefault="00D34668" w:rsidP="00213B35">
      <w:pPr>
        <w:rPr>
          <w:rFonts w:asciiTheme="majorHAnsi" w:hAnsiTheme="majorHAnsi" w:cstheme="majorHAnsi"/>
          <w:shd w:val="clear" w:color="auto" w:fill="FFFFFF"/>
          <w:lang w:eastAsia="en-GB"/>
        </w:rPr>
      </w:pPr>
      <w:r w:rsidRPr="00532CC0">
        <w:rPr>
          <w:rFonts w:asciiTheme="majorHAnsi" w:hAnsiTheme="majorHAnsi" w:cstheme="majorHAnsi"/>
          <w:shd w:val="clear" w:color="auto" w:fill="FFFFFF"/>
          <w:lang w:eastAsia="en-GB"/>
        </w:rPr>
        <w:t>Observe if you find the process difficult or some of the questions and answers challenging, it’s all part of the journey!</w:t>
      </w:r>
    </w:p>
    <w:p w14:paraId="5B284E33" w14:textId="4D6980AA" w:rsidR="009A6FF2" w:rsidRPr="00532CC0" w:rsidRDefault="00D34668" w:rsidP="00213B35">
      <w:pPr>
        <w:rPr>
          <w:rFonts w:asciiTheme="majorHAnsi" w:hAnsiTheme="majorHAnsi" w:cstheme="majorHAnsi"/>
        </w:rPr>
      </w:pPr>
      <w:r w:rsidRPr="00532CC0">
        <w:rPr>
          <w:rFonts w:asciiTheme="majorHAnsi" w:hAnsiTheme="majorHAnsi" w:cstheme="majorHAnsi"/>
          <w:shd w:val="clear" w:color="auto" w:fill="FFFFFF"/>
          <w:lang w:eastAsia="en-GB"/>
        </w:rPr>
        <w:t>To help, after each question, we’ve shared ways that have supported others to succeed in these areas.</w:t>
      </w:r>
    </w:p>
    <w:p w14:paraId="29DFE0EA" w14:textId="77777777" w:rsidR="00B5553E" w:rsidRPr="00532CC0" w:rsidRDefault="00B5553E">
      <w:pPr>
        <w:spacing w:after="0" w:line="240" w:lineRule="auto"/>
        <w:rPr>
          <w:rFonts w:asciiTheme="majorHAnsi" w:eastAsia="MS Mincho" w:hAnsiTheme="majorHAnsi" w:cstheme="majorHAnsi"/>
          <w:b/>
          <w:color w:val="E10098" w:themeColor="accent1"/>
          <w:sz w:val="32"/>
        </w:rPr>
      </w:pPr>
      <w:r w:rsidRPr="00532CC0">
        <w:rPr>
          <w:rFonts w:asciiTheme="majorHAnsi" w:hAnsiTheme="majorHAnsi" w:cstheme="majorHAnsi"/>
        </w:rPr>
        <w:br w:type="page"/>
      </w:r>
    </w:p>
    <w:p w14:paraId="3E953594" w14:textId="1A4F234C" w:rsidR="003C0D74" w:rsidRPr="00532CC0" w:rsidRDefault="00D34668" w:rsidP="00D34668">
      <w:pPr>
        <w:pStyle w:val="Heading2"/>
        <w:rPr>
          <w:rFonts w:asciiTheme="majorHAnsi" w:hAnsiTheme="majorHAnsi"/>
        </w:rPr>
      </w:pPr>
      <w:bookmarkStart w:id="3" w:name="_Toc71711849"/>
      <w:r w:rsidRPr="00532CC0">
        <w:rPr>
          <w:rFonts w:asciiTheme="majorHAnsi" w:hAnsiTheme="majorHAnsi"/>
        </w:rPr>
        <w:lastRenderedPageBreak/>
        <w:t xml:space="preserve">1. </w:t>
      </w:r>
      <w:r w:rsidR="003C0D74" w:rsidRPr="00532CC0">
        <w:rPr>
          <w:rFonts w:asciiTheme="majorHAnsi" w:hAnsiTheme="majorHAnsi"/>
        </w:rPr>
        <w:t>Experience</w:t>
      </w:r>
    </w:p>
    <w:p w14:paraId="17563EE7" w14:textId="53BC2C2D" w:rsidR="003C0D74" w:rsidRPr="00532CC0" w:rsidRDefault="003C0D74" w:rsidP="003C0D74">
      <w:pPr>
        <w:pStyle w:val="Heading4"/>
        <w:rPr>
          <w:rFonts w:asciiTheme="majorHAnsi" w:hAnsiTheme="majorHAnsi" w:cstheme="majorHAnsi"/>
        </w:rPr>
      </w:pPr>
      <w:r w:rsidRPr="00532CC0">
        <w:rPr>
          <w:rFonts w:asciiTheme="majorHAnsi" w:hAnsiTheme="majorHAnsi" w:cstheme="majorHAnsi"/>
        </w:rPr>
        <w:t>What experience have you had in your professional and personal journey so far, that has allowed you to understand and express your own leadership?</w:t>
      </w:r>
    </w:p>
    <w:p w14:paraId="3D2D4493" w14:textId="7E48C812" w:rsidR="003C0D74" w:rsidRPr="00532CC0" w:rsidRDefault="003C0D74" w:rsidP="003C0D74">
      <w:pPr>
        <w:rPr>
          <w:rFonts w:asciiTheme="majorHAnsi" w:hAnsiTheme="majorHAnsi" w:cstheme="majorHAnsi"/>
        </w:rPr>
      </w:pPr>
      <w:r w:rsidRPr="00532CC0">
        <w:rPr>
          <w:rFonts w:asciiTheme="majorHAnsi" w:hAnsiTheme="majorHAnsi" w:cstheme="majorHAnsi"/>
        </w:rPr>
        <w:t>This is not related to hierarchy or levels of responsibility in an organisation but more examples of situations where you have had to drive change. It includes situations where you have had to influence multiple stakeholders, manage complex situations, manage others (even if they are not formally reporting into you …)</w:t>
      </w:r>
      <w:r w:rsidR="00862D07" w:rsidRPr="00532CC0">
        <w:rPr>
          <w:rFonts w:asciiTheme="majorHAnsi" w:hAnsiTheme="majorHAnsi" w:cstheme="majorHAnsi"/>
        </w:rPr>
        <w:t xml:space="preserve">. </w:t>
      </w:r>
      <w:r w:rsidRPr="00532CC0">
        <w:rPr>
          <w:rFonts w:asciiTheme="majorHAnsi" w:hAnsiTheme="majorHAnsi" w:cstheme="majorHAnsi"/>
        </w:rPr>
        <w:t>It means that you have begun to explore how you turn up as a leader, sometimes with the challenges this might bring.</w:t>
      </w:r>
    </w:p>
    <w:p w14:paraId="28873938" w14:textId="5A9CC206" w:rsidR="00862D07" w:rsidRPr="00532CC0" w:rsidRDefault="00862D07" w:rsidP="003C0D74">
      <w:pPr>
        <w:rPr>
          <w:rFonts w:asciiTheme="majorHAnsi" w:hAnsiTheme="majorHAnsi" w:cstheme="majorHAnsi"/>
        </w:rPr>
      </w:pPr>
      <w:r w:rsidRPr="00532CC0">
        <w:rPr>
          <w:rFonts w:asciiTheme="majorHAnsi" w:hAnsiTheme="majorHAnsi" w:cstheme="majorHAnsi"/>
        </w:rPr>
        <w:t>Take some time to write these down. You can use the box below.</w:t>
      </w:r>
    </w:p>
    <w:tbl>
      <w:tblPr>
        <w:tblStyle w:val="TableGrid"/>
        <w:tblW w:w="0" w:type="auto"/>
        <w:tblLook w:val="04A0" w:firstRow="1" w:lastRow="0" w:firstColumn="1" w:lastColumn="0" w:noHBand="0" w:noVBand="1"/>
      </w:tblPr>
      <w:tblGrid>
        <w:gridCol w:w="9622"/>
      </w:tblGrid>
      <w:tr w:rsidR="00862D07" w:rsidRPr="009A5C6C" w14:paraId="212959F9" w14:textId="77777777" w:rsidTr="00532CC0">
        <w:trPr>
          <w:trHeight w:val="3369"/>
        </w:trPr>
        <w:tc>
          <w:tcPr>
            <w:tcW w:w="9704" w:type="dxa"/>
          </w:tcPr>
          <w:p w14:paraId="490A09DE" w14:textId="77777777" w:rsidR="00862D07" w:rsidRPr="00532CC0" w:rsidRDefault="00862D07" w:rsidP="003C0D74">
            <w:pPr>
              <w:rPr>
                <w:rFonts w:asciiTheme="majorHAnsi" w:hAnsiTheme="majorHAnsi" w:cstheme="majorHAnsi"/>
              </w:rPr>
            </w:pPr>
          </w:p>
        </w:tc>
      </w:tr>
    </w:tbl>
    <w:p w14:paraId="042CC53A" w14:textId="58682D97" w:rsidR="00D34668" w:rsidRPr="00532CC0" w:rsidRDefault="003C0D74" w:rsidP="00D34668">
      <w:pPr>
        <w:pStyle w:val="Heading2"/>
        <w:rPr>
          <w:rFonts w:asciiTheme="majorHAnsi" w:hAnsiTheme="majorHAnsi"/>
        </w:rPr>
      </w:pPr>
      <w:r w:rsidRPr="00532CC0">
        <w:rPr>
          <w:rFonts w:asciiTheme="majorHAnsi" w:hAnsiTheme="majorHAnsi"/>
        </w:rPr>
        <w:t xml:space="preserve">2. </w:t>
      </w:r>
      <w:r w:rsidR="00D34668" w:rsidRPr="00532CC0">
        <w:rPr>
          <w:rFonts w:asciiTheme="majorHAnsi" w:hAnsiTheme="majorHAnsi"/>
        </w:rPr>
        <w:t>Availability</w:t>
      </w:r>
      <w:bookmarkEnd w:id="3"/>
    </w:p>
    <w:p w14:paraId="0489583F" w14:textId="3A2A7061" w:rsidR="00D34668" w:rsidRPr="00532CC0" w:rsidRDefault="00D34668" w:rsidP="00D34668">
      <w:pPr>
        <w:pStyle w:val="Heading4"/>
        <w:rPr>
          <w:rFonts w:asciiTheme="majorHAnsi" w:hAnsiTheme="majorHAnsi" w:cstheme="majorHAnsi"/>
        </w:rPr>
      </w:pPr>
      <w:bookmarkStart w:id="4" w:name="_Hlk166832868"/>
      <w:r w:rsidRPr="00532CC0">
        <w:rPr>
          <w:rFonts w:asciiTheme="majorHAnsi" w:hAnsiTheme="majorHAnsi" w:cstheme="majorHAnsi"/>
        </w:rPr>
        <w:t xml:space="preserve">How are you going to make yourself </w:t>
      </w:r>
      <w:r w:rsidRPr="00532CC0">
        <w:rPr>
          <w:rFonts w:asciiTheme="majorHAnsi" w:hAnsiTheme="majorHAnsi" w:cstheme="majorHAnsi"/>
          <w:bCs/>
          <w:i/>
          <w:iCs/>
        </w:rPr>
        <w:t>available</w:t>
      </w:r>
      <w:r w:rsidRPr="00532CC0">
        <w:rPr>
          <w:rFonts w:asciiTheme="majorHAnsi" w:hAnsiTheme="majorHAnsi" w:cstheme="majorHAnsi"/>
        </w:rPr>
        <w:t xml:space="preserve"> to fully participate on the programme?</w:t>
      </w:r>
    </w:p>
    <w:bookmarkEnd w:id="4"/>
    <w:p w14:paraId="1CEE1EE4" w14:textId="5A209A35" w:rsidR="00D34668" w:rsidRPr="00532CC0" w:rsidRDefault="00D34668" w:rsidP="00945CD0">
      <w:pPr>
        <w:spacing w:after="240"/>
        <w:rPr>
          <w:rFonts w:asciiTheme="majorHAnsi" w:hAnsiTheme="majorHAnsi" w:cstheme="majorHAnsi"/>
        </w:rPr>
      </w:pPr>
      <w:r w:rsidRPr="00532CC0">
        <w:rPr>
          <w:rFonts w:asciiTheme="majorHAnsi" w:hAnsiTheme="majorHAnsi" w:cstheme="majorHAnsi"/>
        </w:rPr>
        <w:t>Score yourself on a scale of 1 to 4 where:</w:t>
      </w:r>
    </w:p>
    <w:p w14:paraId="0C78227D" w14:textId="04E55CFE" w:rsidR="00D34668" w:rsidRPr="00532CC0" w:rsidRDefault="002B521E" w:rsidP="00D34668">
      <w:pPr>
        <w:rPr>
          <w:rFonts w:asciiTheme="majorHAnsi" w:hAnsiTheme="majorHAnsi" w:cstheme="majorHAnsi"/>
          <w:b/>
          <w:bCs/>
        </w:rPr>
      </w:pPr>
      <w:bookmarkStart w:id="5" w:name="_Hlk32762792"/>
      <w:r w:rsidRPr="00532CC0">
        <w:rPr>
          <w:rFonts w:asciiTheme="majorHAnsi" w:hAnsiTheme="majorHAnsi" w:cstheme="majorHAnsi"/>
          <w:noProof/>
        </w:rPr>
        <w:drawing>
          <wp:inline distT="0" distB="0" distL="0" distR="0" wp14:anchorId="6E2D2A34" wp14:editId="747110C4">
            <wp:extent cx="6116321" cy="1701800"/>
            <wp:effectExtent l="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1">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9AD45097-C4EF-4B65-AF1F-179E00552395}"/>
                        </a:ext>
                      </a:extLst>
                    </a:blip>
                    <a:stretch>
                      <a:fillRect/>
                    </a:stretch>
                  </pic:blipFill>
                  <pic:spPr>
                    <a:xfrm>
                      <a:off x="0" y="0"/>
                      <a:ext cx="6116321" cy="1701800"/>
                    </a:xfrm>
                    <a:prstGeom prst="rect">
                      <a:avLst/>
                    </a:prstGeom>
                  </pic:spPr>
                </pic:pic>
              </a:graphicData>
            </a:graphic>
          </wp:inline>
        </w:drawing>
      </w:r>
    </w:p>
    <w:p w14:paraId="2BA3D4C0" w14:textId="7D07FBAF" w:rsidR="00945CD0" w:rsidRPr="00532CC0" w:rsidRDefault="009A5C6C" w:rsidP="00D34668">
      <w:pPr>
        <w:rPr>
          <w:rFonts w:asciiTheme="majorHAnsi" w:hAnsiTheme="majorHAnsi" w:cstheme="majorHAnsi"/>
          <w:b/>
          <w:bCs/>
        </w:rPr>
      </w:pPr>
      <w:r w:rsidRPr="00D63EE4">
        <w:rPr>
          <w:rFonts w:asciiTheme="majorHAnsi" w:hAnsiTheme="majorHAnsi" w:cstheme="majorHAnsi"/>
          <w:noProof/>
        </w:rPr>
        <mc:AlternateContent>
          <mc:Choice Requires="wps">
            <w:drawing>
              <wp:anchor distT="0" distB="0" distL="114300" distR="114300" simplePos="0" relativeHeight="251666432" behindDoc="0" locked="0" layoutInCell="1" allowOverlap="1" wp14:anchorId="6741C2BB" wp14:editId="70FB8AC8">
                <wp:simplePos x="0" y="0"/>
                <wp:positionH relativeFrom="column">
                  <wp:posOffset>916305</wp:posOffset>
                </wp:positionH>
                <wp:positionV relativeFrom="paragraph">
                  <wp:posOffset>136525</wp:posOffset>
                </wp:positionV>
                <wp:extent cx="860425" cy="430530"/>
                <wp:effectExtent l="0" t="0" r="0" b="7620"/>
                <wp:wrapNone/>
                <wp:docPr id="13551780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0425" cy="43053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835DB" id="Rectangle 6" o:spid="_x0000_s1026" style="position:absolute;margin-left:72.15pt;margin-top:10.75pt;width:67.75pt;height:3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" filled="f" strokecolor="#888b8d [3215]" strokeweight="1pt">
                <v:path arrowok="t"/>
              </v:rect>
            </w:pict>
          </mc:Fallback>
        </mc:AlternateContent>
      </w:r>
    </w:p>
    <w:p w14:paraId="77CFDFE3" w14:textId="01456F6B" w:rsidR="00D34668" w:rsidRPr="00532CC0" w:rsidRDefault="00D34668" w:rsidP="004A294F">
      <w:pPr>
        <w:rPr>
          <w:rFonts w:asciiTheme="majorHAnsi" w:hAnsiTheme="majorHAnsi" w:cstheme="majorHAnsi"/>
        </w:rPr>
      </w:pPr>
      <w:r w:rsidRPr="00532CC0">
        <w:rPr>
          <w:rFonts w:asciiTheme="majorHAnsi" w:hAnsiTheme="majorHAnsi" w:cstheme="majorHAnsi"/>
        </w:rPr>
        <w:t xml:space="preserve">Your score = </w:t>
      </w:r>
    </w:p>
    <w:bookmarkEnd w:id="5"/>
    <w:p w14:paraId="7CCCF66E" w14:textId="77777777" w:rsidR="00D34668" w:rsidRPr="00532CC0" w:rsidRDefault="00D34668" w:rsidP="00D34668">
      <w:pPr>
        <w:rPr>
          <w:rFonts w:asciiTheme="majorHAnsi" w:hAnsiTheme="majorHAnsi" w:cstheme="majorHAnsi"/>
        </w:rPr>
      </w:pPr>
    </w:p>
    <w:p w14:paraId="168E44FF" w14:textId="77777777" w:rsidR="00D63EE4" w:rsidRDefault="00D63EE4" w:rsidP="00E12652">
      <w:pPr>
        <w:pStyle w:val="Heading3"/>
        <w:rPr>
          <w:rFonts w:asciiTheme="majorHAnsi" w:hAnsiTheme="majorHAnsi" w:cstheme="majorHAnsi"/>
        </w:rPr>
      </w:pPr>
    </w:p>
    <w:p w14:paraId="5E16DA9C" w14:textId="6A0680F6" w:rsidR="00D34668" w:rsidRPr="00532CC0" w:rsidRDefault="00D34668" w:rsidP="00E12652">
      <w:pPr>
        <w:pStyle w:val="Heading3"/>
        <w:rPr>
          <w:rFonts w:asciiTheme="majorHAnsi" w:hAnsiTheme="majorHAnsi" w:cstheme="majorHAnsi"/>
        </w:rPr>
      </w:pPr>
      <w:r w:rsidRPr="00532CC0">
        <w:rPr>
          <w:rFonts w:asciiTheme="majorHAnsi" w:hAnsiTheme="majorHAnsi" w:cstheme="majorHAnsi"/>
        </w:rPr>
        <w:lastRenderedPageBreak/>
        <w:t>Ways you might reach a ‘3’ or ‘</w:t>
      </w:r>
      <w:proofErr w:type="gramStart"/>
      <w:r w:rsidRPr="00532CC0">
        <w:rPr>
          <w:rFonts w:asciiTheme="majorHAnsi" w:hAnsiTheme="majorHAnsi" w:cstheme="majorHAnsi"/>
        </w:rPr>
        <w:t>4’</w:t>
      </w:r>
      <w:proofErr w:type="gramEnd"/>
    </w:p>
    <w:p w14:paraId="2DCD8E3B" w14:textId="77777777" w:rsidR="00D34668" w:rsidRPr="00532CC0" w:rsidRDefault="00D34668" w:rsidP="00E12652">
      <w:pPr>
        <w:rPr>
          <w:rFonts w:asciiTheme="majorHAnsi" w:hAnsiTheme="majorHAnsi" w:cstheme="majorHAnsi"/>
        </w:rPr>
      </w:pPr>
      <w:r w:rsidRPr="00532CC0">
        <w:rPr>
          <w:rFonts w:asciiTheme="majorHAnsi" w:hAnsiTheme="majorHAnsi" w:cstheme="majorHAnsi"/>
        </w:rPr>
        <w:t>No judgment on this but we know that participants often find it difficult to make learning a priority.  Our goal for you is between 3 and 4.  Here are some ideas to shift towards the higher scores:</w:t>
      </w:r>
    </w:p>
    <w:p w14:paraId="41D63511" w14:textId="27CABD86" w:rsidR="00D34668" w:rsidRPr="00532CC0" w:rsidRDefault="00D34668" w:rsidP="00532CC0">
      <w:pPr>
        <w:pStyle w:val="ListBullet"/>
        <w:numPr>
          <w:ilvl w:val="0"/>
          <w:numId w:val="13"/>
        </w:numPr>
        <w:rPr>
          <w:rFonts w:asciiTheme="majorHAnsi" w:hAnsiTheme="majorHAnsi" w:cstheme="majorHAnsi"/>
        </w:rPr>
      </w:pPr>
      <w:r w:rsidRPr="00532CC0">
        <w:rPr>
          <w:rFonts w:asciiTheme="majorHAnsi" w:hAnsiTheme="majorHAnsi" w:cstheme="majorHAnsi"/>
        </w:rPr>
        <w:t>Put dedicated personal development time in your diary every week as well as the events – we also encourage you to take 10 minutes a day to review and reflect</w:t>
      </w:r>
      <w:r w:rsidR="000A0711" w:rsidRPr="00532CC0">
        <w:rPr>
          <w:rFonts w:asciiTheme="majorHAnsi" w:hAnsiTheme="majorHAnsi" w:cstheme="majorHAnsi"/>
        </w:rPr>
        <w:t xml:space="preserve">, choose a time that works best for </w:t>
      </w:r>
      <w:proofErr w:type="gramStart"/>
      <w:r w:rsidR="000A0711" w:rsidRPr="00532CC0">
        <w:rPr>
          <w:rFonts w:asciiTheme="majorHAnsi" w:hAnsiTheme="majorHAnsi" w:cstheme="majorHAnsi"/>
        </w:rPr>
        <w:t>you</w:t>
      </w:r>
      <w:r w:rsidR="00862D07" w:rsidRPr="00532CC0">
        <w:rPr>
          <w:rFonts w:asciiTheme="majorHAnsi" w:hAnsiTheme="majorHAnsi" w:cstheme="majorHAnsi"/>
        </w:rPr>
        <w:t>;</w:t>
      </w:r>
      <w:proofErr w:type="gramEnd"/>
    </w:p>
    <w:p w14:paraId="51BE9987" w14:textId="780DA851" w:rsidR="00D34668" w:rsidRPr="00532CC0" w:rsidRDefault="00D34668" w:rsidP="00532CC0">
      <w:pPr>
        <w:pStyle w:val="ListBullet"/>
        <w:numPr>
          <w:ilvl w:val="0"/>
          <w:numId w:val="13"/>
        </w:numPr>
        <w:rPr>
          <w:rFonts w:asciiTheme="majorHAnsi" w:hAnsiTheme="majorHAnsi" w:cstheme="majorHAnsi"/>
        </w:rPr>
      </w:pPr>
      <w:r w:rsidRPr="00532CC0">
        <w:rPr>
          <w:rFonts w:asciiTheme="majorHAnsi" w:hAnsiTheme="majorHAnsi" w:cstheme="majorHAnsi"/>
        </w:rPr>
        <w:t xml:space="preserve">Block off two hours on the day before the </w:t>
      </w:r>
      <w:r w:rsidR="004D0201" w:rsidRPr="00532CC0">
        <w:rPr>
          <w:rFonts w:asciiTheme="majorHAnsi" w:hAnsiTheme="majorHAnsi" w:cstheme="majorHAnsi"/>
        </w:rPr>
        <w:t xml:space="preserve">retreat </w:t>
      </w:r>
      <w:r w:rsidRPr="00532CC0">
        <w:rPr>
          <w:rFonts w:asciiTheme="majorHAnsi" w:hAnsiTheme="majorHAnsi" w:cstheme="majorHAnsi"/>
        </w:rPr>
        <w:t xml:space="preserve">and/or the morning after to ease yourself back into your role with no </w:t>
      </w:r>
      <w:proofErr w:type="gramStart"/>
      <w:r w:rsidRPr="00532CC0">
        <w:rPr>
          <w:rFonts w:asciiTheme="majorHAnsi" w:hAnsiTheme="majorHAnsi" w:cstheme="majorHAnsi"/>
        </w:rPr>
        <w:t>meetings</w:t>
      </w:r>
      <w:r w:rsidR="00862D07" w:rsidRPr="00532CC0">
        <w:rPr>
          <w:rFonts w:asciiTheme="majorHAnsi" w:hAnsiTheme="majorHAnsi" w:cstheme="majorHAnsi"/>
        </w:rPr>
        <w:t>;</w:t>
      </w:r>
      <w:proofErr w:type="gramEnd"/>
    </w:p>
    <w:p w14:paraId="1814AD68" w14:textId="321C40D3" w:rsidR="00D34668" w:rsidRPr="00532CC0" w:rsidRDefault="00D34668" w:rsidP="00532CC0">
      <w:pPr>
        <w:pStyle w:val="ListBullet"/>
        <w:numPr>
          <w:ilvl w:val="0"/>
          <w:numId w:val="13"/>
        </w:numPr>
        <w:rPr>
          <w:rFonts w:asciiTheme="majorHAnsi" w:hAnsiTheme="majorHAnsi" w:cstheme="majorHAnsi"/>
        </w:rPr>
      </w:pPr>
      <w:r w:rsidRPr="00532CC0">
        <w:rPr>
          <w:rFonts w:asciiTheme="majorHAnsi" w:hAnsiTheme="majorHAnsi" w:cstheme="majorHAnsi"/>
        </w:rPr>
        <w:t xml:space="preserve">We encourage you to participate in the </w:t>
      </w:r>
      <w:r w:rsidR="004D0201" w:rsidRPr="00532CC0">
        <w:rPr>
          <w:rFonts w:asciiTheme="majorHAnsi" w:hAnsiTheme="majorHAnsi" w:cstheme="majorHAnsi"/>
        </w:rPr>
        <w:t xml:space="preserve">virtual events </w:t>
      </w:r>
      <w:r w:rsidRPr="00532CC0">
        <w:rPr>
          <w:rFonts w:asciiTheme="majorHAnsi" w:hAnsiTheme="majorHAnsi" w:cstheme="majorHAnsi"/>
        </w:rPr>
        <w:t xml:space="preserve">from a space that is closed and private with no interruptions. If you can participate from home then please do so – organise your space by removing papers, placing some objects you like around you, making sure you have water and snacks you enjoy. If you need to work from the office, then ensure you book a closed space and are not in an open environment.  </w:t>
      </w:r>
    </w:p>
    <w:p w14:paraId="6C4D2EB1" w14:textId="5CCE9941" w:rsidR="00D34668" w:rsidRPr="00532CC0" w:rsidRDefault="00D34668" w:rsidP="00532CC0">
      <w:pPr>
        <w:pStyle w:val="ListBullet"/>
        <w:numPr>
          <w:ilvl w:val="0"/>
          <w:numId w:val="13"/>
        </w:numPr>
        <w:rPr>
          <w:rFonts w:asciiTheme="majorHAnsi" w:hAnsiTheme="majorHAnsi" w:cstheme="majorHAnsi"/>
        </w:rPr>
      </w:pPr>
      <w:r w:rsidRPr="00532CC0">
        <w:rPr>
          <w:rFonts w:asciiTheme="majorHAnsi" w:hAnsiTheme="majorHAnsi" w:cstheme="majorHAnsi"/>
        </w:rPr>
        <w:t xml:space="preserve">Identify the tasks you can delegate and the people you can delegate them to, over this period – use this as a developmental opportunity for them and </w:t>
      </w:r>
      <w:proofErr w:type="gramStart"/>
      <w:r w:rsidRPr="00532CC0">
        <w:rPr>
          <w:rFonts w:asciiTheme="majorHAnsi" w:hAnsiTheme="majorHAnsi" w:cstheme="majorHAnsi"/>
        </w:rPr>
        <w:t>yourself</w:t>
      </w:r>
      <w:r w:rsidR="00862D07" w:rsidRPr="00532CC0">
        <w:rPr>
          <w:rFonts w:asciiTheme="majorHAnsi" w:hAnsiTheme="majorHAnsi" w:cstheme="majorHAnsi"/>
        </w:rPr>
        <w:t>;</w:t>
      </w:r>
      <w:proofErr w:type="gramEnd"/>
    </w:p>
    <w:p w14:paraId="68053A2E" w14:textId="7A44FFAF" w:rsidR="00D34668" w:rsidRPr="00532CC0" w:rsidRDefault="00D34668" w:rsidP="00532CC0">
      <w:pPr>
        <w:pStyle w:val="ListBullet"/>
        <w:numPr>
          <w:ilvl w:val="0"/>
          <w:numId w:val="13"/>
        </w:numPr>
        <w:rPr>
          <w:rFonts w:asciiTheme="majorHAnsi" w:hAnsiTheme="majorHAnsi" w:cstheme="majorHAnsi"/>
        </w:rPr>
      </w:pPr>
      <w:r w:rsidRPr="00532CC0">
        <w:rPr>
          <w:rFonts w:asciiTheme="majorHAnsi" w:hAnsiTheme="majorHAnsi" w:cstheme="majorHAnsi"/>
        </w:rPr>
        <w:t xml:space="preserve">Look at those things you might be doing ‘very well’ and decide to do them ‘well enough’ instead – this might be a useful habit to </w:t>
      </w:r>
      <w:proofErr w:type="gramStart"/>
      <w:r w:rsidRPr="00532CC0">
        <w:rPr>
          <w:rFonts w:asciiTheme="majorHAnsi" w:hAnsiTheme="majorHAnsi" w:cstheme="majorHAnsi"/>
        </w:rPr>
        <w:t>form</w:t>
      </w:r>
      <w:r w:rsidR="00862D07" w:rsidRPr="00532CC0">
        <w:rPr>
          <w:rFonts w:asciiTheme="majorHAnsi" w:hAnsiTheme="majorHAnsi" w:cstheme="majorHAnsi"/>
        </w:rPr>
        <w:t>;</w:t>
      </w:r>
      <w:proofErr w:type="gramEnd"/>
    </w:p>
    <w:p w14:paraId="2B95D68C" w14:textId="59AA40BA" w:rsidR="00D34668" w:rsidRPr="00532CC0" w:rsidRDefault="00D34668" w:rsidP="00532CC0">
      <w:pPr>
        <w:pStyle w:val="ListBullet"/>
        <w:numPr>
          <w:ilvl w:val="0"/>
          <w:numId w:val="13"/>
        </w:numPr>
        <w:rPr>
          <w:rFonts w:asciiTheme="majorHAnsi" w:hAnsiTheme="majorHAnsi" w:cstheme="majorHAnsi"/>
        </w:rPr>
      </w:pPr>
      <w:r w:rsidRPr="00532CC0">
        <w:rPr>
          <w:rFonts w:asciiTheme="majorHAnsi" w:hAnsiTheme="majorHAnsi" w:cstheme="majorHAnsi"/>
        </w:rPr>
        <w:t xml:space="preserve">Analyse tasks using the DO, DELEGATE, DELAY and DROP </w:t>
      </w:r>
      <w:proofErr w:type="gramStart"/>
      <w:r w:rsidRPr="00532CC0">
        <w:rPr>
          <w:rFonts w:asciiTheme="majorHAnsi" w:hAnsiTheme="majorHAnsi" w:cstheme="majorHAnsi"/>
        </w:rPr>
        <w:t>categories</w:t>
      </w:r>
      <w:r w:rsidR="00862D07" w:rsidRPr="00532CC0">
        <w:rPr>
          <w:rFonts w:asciiTheme="majorHAnsi" w:hAnsiTheme="majorHAnsi" w:cstheme="majorHAnsi"/>
        </w:rPr>
        <w:t>;</w:t>
      </w:r>
      <w:proofErr w:type="gramEnd"/>
    </w:p>
    <w:p w14:paraId="2E54788D" w14:textId="77777777" w:rsidR="00D34668" w:rsidRPr="00532CC0" w:rsidRDefault="00D34668" w:rsidP="00532CC0">
      <w:pPr>
        <w:pStyle w:val="ListBullet"/>
        <w:numPr>
          <w:ilvl w:val="0"/>
          <w:numId w:val="13"/>
        </w:numPr>
        <w:rPr>
          <w:rFonts w:asciiTheme="majorHAnsi" w:hAnsiTheme="majorHAnsi" w:cstheme="majorHAnsi"/>
        </w:rPr>
      </w:pPr>
      <w:r w:rsidRPr="00532CC0">
        <w:rPr>
          <w:rFonts w:asciiTheme="majorHAnsi" w:hAnsiTheme="majorHAnsi" w:cstheme="majorHAnsi"/>
        </w:rPr>
        <w:t>Give yourself permission to say NO to something or to ask to put an initiative on hold for the purpose of putting your own leadership first – try it, you might like it!</w:t>
      </w:r>
    </w:p>
    <w:p w14:paraId="79A17BD5" w14:textId="77777777" w:rsidR="00D34668" w:rsidRPr="00532CC0" w:rsidRDefault="00D34668" w:rsidP="00862D07">
      <w:pPr>
        <w:pStyle w:val="ListBullet"/>
        <w:numPr>
          <w:ilvl w:val="0"/>
          <w:numId w:val="13"/>
        </w:numPr>
        <w:rPr>
          <w:rFonts w:asciiTheme="majorHAnsi" w:hAnsiTheme="majorHAnsi" w:cstheme="majorHAnsi"/>
        </w:rPr>
      </w:pPr>
      <w:r w:rsidRPr="00532CC0">
        <w:rPr>
          <w:rFonts w:asciiTheme="majorHAnsi" w:hAnsiTheme="majorHAnsi" w:cstheme="majorHAnsi"/>
        </w:rPr>
        <w:t>Come up with your own strategies to make the space you need – we look forward to sharing these when we meet.</w:t>
      </w:r>
    </w:p>
    <w:p w14:paraId="5BE31970" w14:textId="32878614" w:rsidR="00E12652" w:rsidRPr="00532CC0" w:rsidRDefault="00862D07" w:rsidP="00532CC0">
      <w:pPr>
        <w:pStyle w:val="ListBullet"/>
        <w:numPr>
          <w:ilvl w:val="0"/>
          <w:numId w:val="0"/>
        </w:numPr>
        <w:rPr>
          <w:rFonts w:asciiTheme="majorHAnsi" w:hAnsiTheme="majorHAnsi" w:cstheme="majorHAnsi"/>
          <w:b/>
          <w:bCs/>
        </w:rPr>
      </w:pPr>
      <w:r w:rsidRPr="00532CC0">
        <w:rPr>
          <w:rFonts w:asciiTheme="majorHAnsi" w:hAnsiTheme="majorHAnsi" w:cstheme="majorHAnsi"/>
        </w:rPr>
        <w:t xml:space="preserve">Take some time to reflect on the above, then write down </w:t>
      </w:r>
      <w:r w:rsidRPr="00532CC0">
        <w:rPr>
          <w:rFonts w:asciiTheme="majorHAnsi" w:hAnsiTheme="majorHAnsi" w:cstheme="majorHAnsi"/>
          <w:b/>
          <w:bCs/>
        </w:rPr>
        <w:t>w</w:t>
      </w:r>
      <w:r w:rsidR="00D34668" w:rsidRPr="00532CC0">
        <w:rPr>
          <w:rFonts w:asciiTheme="majorHAnsi" w:hAnsiTheme="majorHAnsi" w:cstheme="majorHAnsi"/>
          <w:b/>
          <w:bCs/>
        </w:rPr>
        <w:t>hat are you going to do</w:t>
      </w:r>
      <w:r w:rsidRPr="00532CC0">
        <w:rPr>
          <w:rFonts w:asciiTheme="majorHAnsi" w:hAnsiTheme="majorHAnsi" w:cstheme="majorHAnsi"/>
          <w:b/>
          <w:bCs/>
        </w:rPr>
        <w:t xml:space="preserve"> to make yourself available for the programme</w:t>
      </w:r>
      <w:r w:rsidRPr="00532CC0">
        <w:rPr>
          <w:rFonts w:asciiTheme="majorHAnsi" w:hAnsiTheme="majorHAnsi" w:cstheme="majorHAnsi"/>
        </w:rPr>
        <w:t xml:space="preserve">. You can use the box below. </w:t>
      </w:r>
    </w:p>
    <w:tbl>
      <w:tblPr>
        <w:tblStyle w:val="TableGrid"/>
        <w:tblW w:w="0" w:type="auto"/>
        <w:tblLook w:val="04A0" w:firstRow="1" w:lastRow="0" w:firstColumn="1" w:lastColumn="0" w:noHBand="0" w:noVBand="1"/>
      </w:tblPr>
      <w:tblGrid>
        <w:gridCol w:w="9622"/>
      </w:tblGrid>
      <w:tr w:rsidR="00E12652" w:rsidRPr="009A5C6C" w14:paraId="74E63117" w14:textId="77777777" w:rsidTr="00532CC0">
        <w:trPr>
          <w:trHeight w:val="4667"/>
        </w:trPr>
        <w:tc>
          <w:tcPr>
            <w:tcW w:w="9622" w:type="dxa"/>
            <w:tcBorders>
              <w:top w:val="single" w:sz="4" w:space="0" w:color="888B8D" w:themeColor="text2"/>
              <w:left w:val="single" w:sz="4" w:space="0" w:color="888B8D" w:themeColor="text2"/>
              <w:bottom w:val="single" w:sz="4" w:space="0" w:color="888B8D" w:themeColor="text2"/>
              <w:right w:val="single" w:sz="4" w:space="0" w:color="888B8D" w:themeColor="text2"/>
            </w:tcBorders>
          </w:tcPr>
          <w:p w14:paraId="25276F51" w14:textId="77777777" w:rsidR="00E12652" w:rsidRPr="00532CC0" w:rsidRDefault="00E12652" w:rsidP="00D34668">
            <w:pPr>
              <w:rPr>
                <w:rFonts w:asciiTheme="majorHAnsi" w:hAnsiTheme="majorHAnsi" w:cstheme="majorHAnsi"/>
              </w:rPr>
            </w:pPr>
          </w:p>
        </w:tc>
      </w:tr>
    </w:tbl>
    <w:p w14:paraId="61E497F0" w14:textId="77777777" w:rsidR="00E12652" w:rsidRPr="00532CC0" w:rsidRDefault="00E12652" w:rsidP="00D34668">
      <w:pPr>
        <w:rPr>
          <w:rFonts w:asciiTheme="majorHAnsi" w:hAnsiTheme="majorHAnsi" w:cstheme="majorHAnsi"/>
        </w:rPr>
      </w:pPr>
    </w:p>
    <w:p w14:paraId="01987490" w14:textId="34C5BB39" w:rsidR="00E12652" w:rsidRPr="00D63EE4" w:rsidRDefault="00862D07" w:rsidP="00D63EE4">
      <w:pPr>
        <w:pStyle w:val="Heading2"/>
      </w:pPr>
      <w:bookmarkStart w:id="6" w:name="_Toc71711850"/>
      <w:r w:rsidRPr="00532CC0">
        <w:rPr>
          <w:rFonts w:asciiTheme="majorHAnsi" w:hAnsiTheme="majorHAnsi"/>
        </w:rPr>
        <w:lastRenderedPageBreak/>
        <w:t>3</w:t>
      </w:r>
      <w:r w:rsidR="00E12652" w:rsidRPr="00532CC0">
        <w:rPr>
          <w:rFonts w:asciiTheme="majorHAnsi" w:hAnsiTheme="majorHAnsi"/>
        </w:rPr>
        <w:t>. Desire</w:t>
      </w:r>
      <w:bookmarkEnd w:id="6"/>
    </w:p>
    <w:p w14:paraId="22F24FC1" w14:textId="1728A47F" w:rsidR="00E12652" w:rsidRPr="00532CC0" w:rsidRDefault="00E12652" w:rsidP="00E12652">
      <w:pPr>
        <w:pStyle w:val="Heading4"/>
        <w:rPr>
          <w:rFonts w:asciiTheme="majorHAnsi" w:hAnsiTheme="majorHAnsi" w:cstheme="majorHAnsi"/>
        </w:rPr>
      </w:pPr>
      <w:r w:rsidRPr="00532CC0">
        <w:rPr>
          <w:rFonts w:asciiTheme="majorHAnsi" w:hAnsiTheme="majorHAnsi" w:cstheme="majorHAnsi"/>
        </w:rPr>
        <w:t>How keen are you to participate in the programme?</w:t>
      </w:r>
    </w:p>
    <w:p w14:paraId="259ACACA" w14:textId="77777777" w:rsidR="00E12652" w:rsidRPr="00532CC0" w:rsidRDefault="00E12652" w:rsidP="00E12652">
      <w:pPr>
        <w:rPr>
          <w:rFonts w:asciiTheme="majorHAnsi" w:hAnsiTheme="majorHAnsi" w:cstheme="majorHAnsi"/>
        </w:rPr>
      </w:pPr>
      <w:r w:rsidRPr="00532CC0">
        <w:rPr>
          <w:rFonts w:asciiTheme="majorHAnsi" w:hAnsiTheme="majorHAnsi" w:cstheme="majorHAnsi"/>
        </w:rPr>
        <w:t>Score yourself on a scale of 1 to 4 where:</w:t>
      </w:r>
    </w:p>
    <w:p w14:paraId="656489CC" w14:textId="46D822C3" w:rsidR="00E12652" w:rsidRPr="00532CC0" w:rsidRDefault="000A0711" w:rsidP="00E12652">
      <w:pPr>
        <w:rPr>
          <w:rFonts w:asciiTheme="majorHAnsi" w:hAnsiTheme="majorHAnsi" w:cstheme="majorHAnsi"/>
        </w:rPr>
      </w:pPr>
      <w:r w:rsidRPr="00532CC0">
        <w:rPr>
          <w:rFonts w:asciiTheme="majorHAnsi" w:hAnsiTheme="majorHAnsi" w:cstheme="majorHAnsi"/>
          <w:noProof/>
        </w:rPr>
        <w:drawing>
          <wp:inline distT="0" distB="0" distL="0" distR="0" wp14:anchorId="6CBA6E2D" wp14:editId="266DF25D">
            <wp:extent cx="6116321" cy="21869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FD5402E2-C524-4A3F-B69C-DF655D968739}"/>
                        </a:ext>
                      </a:extLst>
                    </a:blip>
                    <a:stretch>
                      <a:fillRect/>
                    </a:stretch>
                  </pic:blipFill>
                  <pic:spPr>
                    <a:xfrm>
                      <a:off x="0" y="0"/>
                      <a:ext cx="6116321" cy="2186940"/>
                    </a:xfrm>
                    <a:prstGeom prst="rect">
                      <a:avLst/>
                    </a:prstGeom>
                  </pic:spPr>
                </pic:pic>
              </a:graphicData>
            </a:graphic>
          </wp:inline>
        </w:drawing>
      </w:r>
    </w:p>
    <w:p w14:paraId="52F1FBD1" w14:textId="716D25B5" w:rsidR="00E12652" w:rsidRPr="00532CC0" w:rsidRDefault="009A5C6C" w:rsidP="00E12652">
      <w:pPr>
        <w:rPr>
          <w:rFonts w:asciiTheme="majorHAnsi" w:hAnsiTheme="majorHAnsi" w:cstheme="majorHAnsi"/>
          <w:b/>
          <w:bCs/>
        </w:rPr>
      </w:pPr>
      <w:r w:rsidRPr="00D63EE4">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480B2952" wp14:editId="3705B7E9">
                <wp:simplePos x="0" y="0"/>
                <wp:positionH relativeFrom="column">
                  <wp:posOffset>927735</wp:posOffset>
                </wp:positionH>
                <wp:positionV relativeFrom="paragraph">
                  <wp:posOffset>136525</wp:posOffset>
                </wp:positionV>
                <wp:extent cx="860425" cy="430530"/>
                <wp:effectExtent l="0" t="0" r="0" b="7620"/>
                <wp:wrapNone/>
                <wp:docPr id="17567623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0425" cy="43053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89C93" id="Rectangle 5" o:spid="_x0000_s1026" style="position:absolute;margin-left:73.05pt;margin-top:10.75pt;width:67.75pt;height:3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" filled="f" strokecolor="#888b8d [3215]" strokeweight="1pt">
                <v:path arrowok="t"/>
              </v:rect>
            </w:pict>
          </mc:Fallback>
        </mc:AlternateContent>
      </w:r>
    </w:p>
    <w:p w14:paraId="28565599" w14:textId="77777777" w:rsidR="00E12652" w:rsidRPr="00532CC0" w:rsidRDefault="00E12652" w:rsidP="00E12652">
      <w:pPr>
        <w:rPr>
          <w:rFonts w:asciiTheme="majorHAnsi" w:hAnsiTheme="majorHAnsi" w:cstheme="majorHAnsi"/>
        </w:rPr>
      </w:pPr>
      <w:r w:rsidRPr="00532CC0">
        <w:rPr>
          <w:rFonts w:asciiTheme="majorHAnsi" w:hAnsiTheme="majorHAnsi" w:cstheme="majorHAnsi"/>
        </w:rPr>
        <w:t xml:space="preserve">Your score = </w:t>
      </w:r>
    </w:p>
    <w:p w14:paraId="0A8CBD84" w14:textId="77777777" w:rsidR="00E12652" w:rsidRPr="00532CC0" w:rsidRDefault="00E12652" w:rsidP="00E12652">
      <w:pPr>
        <w:rPr>
          <w:rFonts w:asciiTheme="majorHAnsi" w:hAnsiTheme="majorHAnsi" w:cstheme="majorHAnsi"/>
        </w:rPr>
      </w:pPr>
    </w:p>
    <w:p w14:paraId="544F2673" w14:textId="77777777" w:rsidR="00E12652" w:rsidRPr="00532CC0" w:rsidRDefault="00E12652" w:rsidP="00E12652">
      <w:pPr>
        <w:pStyle w:val="Heading3"/>
        <w:rPr>
          <w:rFonts w:asciiTheme="majorHAnsi" w:hAnsiTheme="majorHAnsi" w:cstheme="majorHAnsi"/>
        </w:rPr>
      </w:pPr>
      <w:r w:rsidRPr="00532CC0">
        <w:rPr>
          <w:rFonts w:asciiTheme="majorHAnsi" w:hAnsiTheme="majorHAnsi" w:cstheme="majorHAnsi"/>
        </w:rPr>
        <w:t>Ways you might reach a ‘3’ or ‘</w:t>
      </w:r>
      <w:proofErr w:type="gramStart"/>
      <w:r w:rsidRPr="00532CC0">
        <w:rPr>
          <w:rFonts w:asciiTheme="majorHAnsi" w:hAnsiTheme="majorHAnsi" w:cstheme="majorHAnsi"/>
        </w:rPr>
        <w:t>4’</w:t>
      </w:r>
      <w:proofErr w:type="gramEnd"/>
      <w:r w:rsidRPr="00532CC0">
        <w:rPr>
          <w:rFonts w:asciiTheme="majorHAnsi" w:hAnsiTheme="majorHAnsi" w:cstheme="majorHAnsi"/>
        </w:rPr>
        <w:t xml:space="preserve"> </w:t>
      </w:r>
    </w:p>
    <w:p w14:paraId="7B82FE23" w14:textId="5FDEBA85" w:rsidR="00E12652" w:rsidRPr="00532CC0" w:rsidRDefault="00E12652" w:rsidP="00E12652">
      <w:pPr>
        <w:rPr>
          <w:rFonts w:asciiTheme="majorHAnsi" w:hAnsiTheme="majorHAnsi" w:cstheme="majorHAnsi"/>
        </w:rPr>
      </w:pPr>
      <w:r w:rsidRPr="00532CC0">
        <w:rPr>
          <w:rFonts w:asciiTheme="majorHAnsi" w:hAnsiTheme="majorHAnsi" w:cstheme="majorHAnsi"/>
        </w:rPr>
        <w:t>One of the challenges we know as leaders is that we don’t put our own development as a priority – there is always something more important to focus on.  We often ‘turn up’ without giving thought to the questions we have or how to really maximise the opportunity. We invite you to explore what you can do to make this programme work for you. Here are some ideas:</w:t>
      </w:r>
    </w:p>
    <w:p w14:paraId="6B5C8849" w14:textId="77777777" w:rsidR="00E12652" w:rsidRPr="00532CC0" w:rsidRDefault="00E12652" w:rsidP="00532CC0">
      <w:pPr>
        <w:pStyle w:val="ListBullet"/>
        <w:numPr>
          <w:ilvl w:val="0"/>
          <w:numId w:val="13"/>
        </w:numPr>
        <w:rPr>
          <w:rFonts w:asciiTheme="majorHAnsi" w:hAnsiTheme="majorHAnsi" w:cstheme="majorHAnsi"/>
        </w:rPr>
      </w:pPr>
      <w:r w:rsidRPr="00532CC0">
        <w:rPr>
          <w:rFonts w:asciiTheme="majorHAnsi" w:hAnsiTheme="majorHAnsi" w:cstheme="majorHAnsi"/>
        </w:rPr>
        <w:t>What is the example you are setting to others in making your growth a priority?</w:t>
      </w:r>
    </w:p>
    <w:p w14:paraId="57E55739" w14:textId="77777777" w:rsidR="00E12652" w:rsidRPr="00532CC0" w:rsidRDefault="00E12652" w:rsidP="00532CC0">
      <w:pPr>
        <w:pStyle w:val="ListBullet"/>
        <w:numPr>
          <w:ilvl w:val="0"/>
          <w:numId w:val="13"/>
        </w:numPr>
        <w:rPr>
          <w:rFonts w:asciiTheme="majorHAnsi" w:hAnsiTheme="majorHAnsi" w:cstheme="majorHAnsi"/>
        </w:rPr>
      </w:pPr>
      <w:r w:rsidRPr="00532CC0">
        <w:rPr>
          <w:rFonts w:asciiTheme="majorHAnsi" w:hAnsiTheme="majorHAnsi" w:cstheme="majorHAnsi"/>
        </w:rPr>
        <w:t>When was the last time you invested in your own growth and development?</w:t>
      </w:r>
    </w:p>
    <w:p w14:paraId="1450058B" w14:textId="501F49E8" w:rsidR="00E12652" w:rsidRPr="00532CC0" w:rsidRDefault="00E12652" w:rsidP="00532CC0">
      <w:pPr>
        <w:pStyle w:val="ListBullet"/>
        <w:numPr>
          <w:ilvl w:val="0"/>
          <w:numId w:val="13"/>
        </w:numPr>
        <w:rPr>
          <w:rFonts w:asciiTheme="majorHAnsi" w:hAnsiTheme="majorHAnsi" w:cstheme="majorHAnsi"/>
        </w:rPr>
      </w:pPr>
      <w:r w:rsidRPr="00532CC0">
        <w:rPr>
          <w:rFonts w:asciiTheme="majorHAnsi" w:hAnsiTheme="majorHAnsi" w:cstheme="majorHAnsi"/>
        </w:rPr>
        <w:t xml:space="preserve">Build the link between this programme and positioning yourself strategically within the organisation for the benefit of yourself, but also your teams and your </w:t>
      </w:r>
      <w:proofErr w:type="gramStart"/>
      <w:r w:rsidRPr="00532CC0">
        <w:rPr>
          <w:rFonts w:asciiTheme="majorHAnsi" w:hAnsiTheme="majorHAnsi" w:cstheme="majorHAnsi"/>
        </w:rPr>
        <w:t>stakeholders</w:t>
      </w:r>
      <w:r w:rsidR="00862D07" w:rsidRPr="00532CC0">
        <w:rPr>
          <w:rFonts w:asciiTheme="majorHAnsi" w:hAnsiTheme="majorHAnsi" w:cstheme="majorHAnsi"/>
        </w:rPr>
        <w:t>;</w:t>
      </w:r>
      <w:proofErr w:type="gramEnd"/>
    </w:p>
    <w:p w14:paraId="5CF1652F" w14:textId="7EA66DB5" w:rsidR="00E12652" w:rsidRPr="00532CC0" w:rsidRDefault="00E12652" w:rsidP="00532CC0">
      <w:pPr>
        <w:pStyle w:val="ListBullet"/>
        <w:numPr>
          <w:ilvl w:val="0"/>
          <w:numId w:val="13"/>
        </w:numPr>
        <w:rPr>
          <w:rFonts w:asciiTheme="majorHAnsi" w:hAnsiTheme="majorHAnsi" w:cstheme="majorHAnsi"/>
        </w:rPr>
      </w:pPr>
      <w:r w:rsidRPr="00532CC0">
        <w:rPr>
          <w:rFonts w:asciiTheme="majorHAnsi" w:hAnsiTheme="majorHAnsi" w:cstheme="majorHAnsi"/>
        </w:rPr>
        <w:t>What questions do you have about the programme</w:t>
      </w:r>
      <w:r w:rsidR="00862D07" w:rsidRPr="00532CC0">
        <w:rPr>
          <w:rFonts w:asciiTheme="majorHAnsi" w:hAnsiTheme="majorHAnsi" w:cstheme="majorHAnsi"/>
        </w:rPr>
        <w:t>?</w:t>
      </w:r>
      <w:r w:rsidRPr="00532CC0">
        <w:rPr>
          <w:rFonts w:asciiTheme="majorHAnsi" w:hAnsiTheme="majorHAnsi" w:cstheme="majorHAnsi"/>
        </w:rPr>
        <w:t xml:space="preserve"> What would you like to get from it?</w:t>
      </w:r>
    </w:p>
    <w:p w14:paraId="33C3A50D" w14:textId="51CBC073" w:rsidR="00E12652" w:rsidRPr="00532CC0" w:rsidRDefault="00E12652" w:rsidP="00532CC0">
      <w:pPr>
        <w:pStyle w:val="ListBullet"/>
        <w:numPr>
          <w:ilvl w:val="0"/>
          <w:numId w:val="13"/>
        </w:numPr>
        <w:rPr>
          <w:rFonts w:asciiTheme="majorHAnsi" w:hAnsiTheme="majorHAnsi" w:cstheme="majorHAnsi"/>
        </w:rPr>
      </w:pPr>
      <w:r w:rsidRPr="00532CC0">
        <w:rPr>
          <w:rFonts w:asciiTheme="majorHAnsi" w:hAnsiTheme="majorHAnsi" w:cstheme="majorHAnsi"/>
        </w:rPr>
        <w:t xml:space="preserve">Gather input from others about what they see as your strengths and how you might like to develop as a leader – identify the benefits of the programme for them and for </w:t>
      </w:r>
      <w:proofErr w:type="gramStart"/>
      <w:r w:rsidRPr="00532CC0">
        <w:rPr>
          <w:rFonts w:asciiTheme="majorHAnsi" w:hAnsiTheme="majorHAnsi" w:cstheme="majorHAnsi"/>
        </w:rPr>
        <w:t>you</w:t>
      </w:r>
      <w:r w:rsidR="00862D07" w:rsidRPr="00532CC0">
        <w:rPr>
          <w:rFonts w:asciiTheme="majorHAnsi" w:hAnsiTheme="majorHAnsi" w:cstheme="majorHAnsi"/>
        </w:rPr>
        <w:t>;</w:t>
      </w:r>
      <w:proofErr w:type="gramEnd"/>
    </w:p>
    <w:p w14:paraId="739FA98E" w14:textId="10A2D3D2" w:rsidR="00E12652" w:rsidRPr="00532CC0" w:rsidRDefault="00E12652" w:rsidP="00532CC0">
      <w:pPr>
        <w:pStyle w:val="ListBullet"/>
        <w:numPr>
          <w:ilvl w:val="0"/>
          <w:numId w:val="13"/>
        </w:numPr>
        <w:rPr>
          <w:rFonts w:asciiTheme="majorHAnsi" w:hAnsiTheme="majorHAnsi" w:cstheme="majorHAnsi"/>
        </w:rPr>
      </w:pPr>
      <w:r w:rsidRPr="00532CC0">
        <w:rPr>
          <w:rFonts w:asciiTheme="majorHAnsi" w:hAnsiTheme="majorHAnsi" w:cstheme="majorHAnsi"/>
        </w:rPr>
        <w:t xml:space="preserve">Recognise that being on this kind of programme might also give you a chance to take a step back as a leader which is often a rare and appreciated </w:t>
      </w:r>
      <w:proofErr w:type="gramStart"/>
      <w:r w:rsidRPr="00532CC0">
        <w:rPr>
          <w:rFonts w:asciiTheme="majorHAnsi" w:hAnsiTheme="majorHAnsi" w:cstheme="majorHAnsi"/>
        </w:rPr>
        <w:t>opportunity</w:t>
      </w:r>
      <w:r w:rsidR="009A5C6C" w:rsidRPr="00532CC0">
        <w:rPr>
          <w:rFonts w:asciiTheme="majorHAnsi" w:hAnsiTheme="majorHAnsi" w:cstheme="majorHAnsi"/>
        </w:rPr>
        <w:t>;</w:t>
      </w:r>
      <w:proofErr w:type="gramEnd"/>
    </w:p>
    <w:p w14:paraId="4F389184" w14:textId="51A4E32C" w:rsidR="00E12652" w:rsidRPr="00532CC0" w:rsidRDefault="00E12652" w:rsidP="00532CC0">
      <w:pPr>
        <w:pStyle w:val="ListBullet"/>
        <w:numPr>
          <w:ilvl w:val="0"/>
          <w:numId w:val="13"/>
        </w:numPr>
        <w:rPr>
          <w:rFonts w:asciiTheme="majorHAnsi" w:hAnsiTheme="majorHAnsi" w:cstheme="majorHAnsi"/>
        </w:rPr>
      </w:pPr>
      <w:r w:rsidRPr="00532CC0">
        <w:rPr>
          <w:rFonts w:asciiTheme="majorHAnsi" w:hAnsiTheme="majorHAnsi" w:cstheme="majorHAnsi"/>
        </w:rPr>
        <w:t xml:space="preserve">We know that the current situation has put leaders under huge </w:t>
      </w:r>
      <w:r w:rsidR="002B521E" w:rsidRPr="00532CC0">
        <w:rPr>
          <w:rFonts w:asciiTheme="majorHAnsi" w:hAnsiTheme="majorHAnsi" w:cstheme="majorHAnsi"/>
        </w:rPr>
        <w:t>pressure,</w:t>
      </w:r>
      <w:r w:rsidRPr="00532CC0">
        <w:rPr>
          <w:rFonts w:asciiTheme="majorHAnsi" w:hAnsiTheme="majorHAnsi" w:cstheme="majorHAnsi"/>
        </w:rPr>
        <w:t xml:space="preserve"> but we also know that we need to look after ourselves and find new perspectives to be able to be the change agents our organisations need moving </w:t>
      </w:r>
      <w:proofErr w:type="gramStart"/>
      <w:r w:rsidRPr="00532CC0">
        <w:rPr>
          <w:rFonts w:asciiTheme="majorHAnsi" w:hAnsiTheme="majorHAnsi" w:cstheme="majorHAnsi"/>
        </w:rPr>
        <w:t>forward</w:t>
      </w:r>
      <w:r w:rsidR="009A5C6C" w:rsidRPr="00532CC0">
        <w:rPr>
          <w:rFonts w:asciiTheme="majorHAnsi" w:hAnsiTheme="majorHAnsi" w:cstheme="majorHAnsi"/>
        </w:rPr>
        <w:t>;</w:t>
      </w:r>
      <w:proofErr w:type="gramEnd"/>
    </w:p>
    <w:p w14:paraId="48334234" w14:textId="70CD8307" w:rsidR="00E12652" w:rsidRPr="00532CC0" w:rsidRDefault="00E12652" w:rsidP="00532CC0">
      <w:pPr>
        <w:pStyle w:val="ListBullet"/>
        <w:numPr>
          <w:ilvl w:val="0"/>
          <w:numId w:val="13"/>
        </w:numPr>
        <w:rPr>
          <w:rFonts w:asciiTheme="majorHAnsi" w:hAnsiTheme="majorHAnsi" w:cstheme="majorHAnsi"/>
        </w:rPr>
      </w:pPr>
      <w:r w:rsidRPr="00532CC0">
        <w:rPr>
          <w:rFonts w:asciiTheme="majorHAnsi" w:hAnsiTheme="majorHAnsi" w:cstheme="majorHAnsi"/>
        </w:rPr>
        <w:t xml:space="preserve">Finally, </w:t>
      </w:r>
      <w:r w:rsidR="00EF617B" w:rsidRPr="00532CC0">
        <w:rPr>
          <w:rFonts w:asciiTheme="majorHAnsi" w:hAnsiTheme="majorHAnsi" w:cstheme="majorHAnsi"/>
        </w:rPr>
        <w:t>if you're really struggling with participation, speak to your programme sponsor or one of the facilitators to explore in more detail</w:t>
      </w:r>
      <w:r w:rsidR="00D35300" w:rsidRPr="00532CC0">
        <w:rPr>
          <w:rFonts w:asciiTheme="majorHAnsi" w:hAnsiTheme="majorHAnsi" w:cstheme="majorHAnsi"/>
        </w:rPr>
        <w:t>.</w:t>
      </w:r>
    </w:p>
    <w:p w14:paraId="68FC4FBE" w14:textId="45000D03" w:rsidR="002B521E" w:rsidRDefault="009A5C6C" w:rsidP="009A5C6C">
      <w:pPr>
        <w:spacing w:after="0" w:line="240" w:lineRule="auto"/>
        <w:rPr>
          <w:rFonts w:asciiTheme="majorHAnsi" w:hAnsiTheme="majorHAnsi" w:cstheme="majorHAnsi"/>
        </w:rPr>
      </w:pPr>
      <w:r w:rsidRPr="00532CC0">
        <w:rPr>
          <w:rFonts w:asciiTheme="majorHAnsi" w:hAnsiTheme="majorHAnsi" w:cstheme="majorHAnsi"/>
          <w:b/>
          <w:bCs/>
        </w:rPr>
        <w:t xml:space="preserve">Take some time to reflect on the above. You can then use the box below to collect your </w:t>
      </w:r>
      <w:r w:rsidR="00E12652" w:rsidRPr="00532CC0">
        <w:rPr>
          <w:rFonts w:asciiTheme="majorHAnsi" w:hAnsiTheme="majorHAnsi" w:cstheme="majorHAnsi"/>
          <w:b/>
          <w:bCs/>
        </w:rPr>
        <w:t>thoughts or actions related to this</w:t>
      </w:r>
      <w:r w:rsidRPr="00532CC0">
        <w:rPr>
          <w:rFonts w:asciiTheme="majorHAnsi" w:hAnsiTheme="majorHAnsi" w:cstheme="majorHAnsi"/>
        </w:rPr>
        <w:t>.</w:t>
      </w:r>
    </w:p>
    <w:p w14:paraId="7D38F7DC" w14:textId="77777777" w:rsidR="009A5C6C" w:rsidRPr="00532CC0" w:rsidRDefault="009A5C6C" w:rsidP="00532CC0">
      <w:pPr>
        <w:spacing w:after="0" w:line="240" w:lineRule="auto"/>
        <w:rPr>
          <w:rFonts w:asciiTheme="majorHAnsi" w:hAnsiTheme="majorHAnsi" w:cstheme="majorHAnsi"/>
        </w:rPr>
      </w:pPr>
    </w:p>
    <w:tbl>
      <w:tblPr>
        <w:tblStyle w:val="TableGrid"/>
        <w:tblW w:w="0" w:type="auto"/>
        <w:tblLook w:val="04A0" w:firstRow="1" w:lastRow="0" w:firstColumn="1" w:lastColumn="0" w:noHBand="0" w:noVBand="1"/>
      </w:tblPr>
      <w:tblGrid>
        <w:gridCol w:w="9622"/>
      </w:tblGrid>
      <w:tr w:rsidR="002B521E" w:rsidRPr="009A5C6C" w14:paraId="70500AD1" w14:textId="77777777" w:rsidTr="00532CC0">
        <w:trPr>
          <w:trHeight w:val="5377"/>
        </w:trPr>
        <w:tc>
          <w:tcPr>
            <w:tcW w:w="9622" w:type="dxa"/>
            <w:tcBorders>
              <w:top w:val="single" w:sz="4" w:space="0" w:color="888B8D" w:themeColor="text2"/>
              <w:left w:val="single" w:sz="4" w:space="0" w:color="888B8D" w:themeColor="text2"/>
              <w:bottom w:val="single" w:sz="4" w:space="0" w:color="888B8D" w:themeColor="text2"/>
              <w:right w:val="single" w:sz="4" w:space="0" w:color="888B8D" w:themeColor="text2"/>
            </w:tcBorders>
          </w:tcPr>
          <w:p w14:paraId="5CB6EA86" w14:textId="77777777" w:rsidR="002B521E" w:rsidRPr="00532CC0" w:rsidRDefault="002B521E">
            <w:pPr>
              <w:rPr>
                <w:rFonts w:asciiTheme="majorHAnsi" w:hAnsiTheme="majorHAnsi" w:cstheme="majorHAnsi"/>
              </w:rPr>
            </w:pPr>
          </w:p>
        </w:tc>
      </w:tr>
    </w:tbl>
    <w:p w14:paraId="0336E3AD" w14:textId="77777777" w:rsidR="002B521E" w:rsidRPr="00532CC0" w:rsidRDefault="002B521E" w:rsidP="002B521E">
      <w:pPr>
        <w:rPr>
          <w:rFonts w:asciiTheme="majorHAnsi" w:hAnsiTheme="majorHAnsi" w:cstheme="majorHAnsi"/>
        </w:rPr>
      </w:pPr>
    </w:p>
    <w:p w14:paraId="3AE432C0" w14:textId="7FB78B43" w:rsidR="002B521E" w:rsidRPr="00532CC0" w:rsidRDefault="009A5C6C" w:rsidP="009A5C6C">
      <w:pPr>
        <w:pStyle w:val="Heading2"/>
        <w:rPr>
          <w:rFonts w:asciiTheme="majorHAnsi" w:hAnsiTheme="majorHAnsi"/>
        </w:rPr>
      </w:pPr>
      <w:r w:rsidRPr="00532CC0">
        <w:rPr>
          <w:rFonts w:asciiTheme="majorHAnsi" w:hAnsiTheme="majorHAnsi"/>
        </w:rPr>
        <w:t>4. O</w:t>
      </w:r>
      <w:bookmarkStart w:id="7" w:name="_Toc71711851"/>
      <w:r w:rsidR="002B521E" w:rsidRPr="00532CC0">
        <w:rPr>
          <w:rFonts w:asciiTheme="majorHAnsi" w:hAnsiTheme="majorHAnsi"/>
        </w:rPr>
        <w:t>pen-mindedness</w:t>
      </w:r>
      <w:bookmarkEnd w:id="7"/>
    </w:p>
    <w:p w14:paraId="00AFB7D2" w14:textId="4255ACD4" w:rsidR="009A5C6C" w:rsidRDefault="002B521E" w:rsidP="002B521E">
      <w:pPr>
        <w:pStyle w:val="Heading4"/>
        <w:rPr>
          <w:rFonts w:asciiTheme="majorHAnsi" w:hAnsiTheme="majorHAnsi" w:cstheme="majorHAnsi"/>
          <w:b w:val="0"/>
          <w:bCs/>
        </w:rPr>
      </w:pPr>
      <w:r w:rsidRPr="00532CC0">
        <w:rPr>
          <w:rFonts w:asciiTheme="majorHAnsi" w:hAnsiTheme="majorHAnsi" w:cstheme="majorHAnsi"/>
        </w:rPr>
        <w:t xml:space="preserve">How able am I to explore new ideas, step out of my comfort zone and experiment new ways of being and doing </w:t>
      </w:r>
      <w:proofErr w:type="gramStart"/>
      <w:r w:rsidRPr="00532CC0">
        <w:rPr>
          <w:rFonts w:asciiTheme="majorHAnsi" w:hAnsiTheme="majorHAnsi" w:cstheme="majorHAnsi"/>
        </w:rPr>
        <w:t>at the moment</w:t>
      </w:r>
      <w:proofErr w:type="gramEnd"/>
      <w:r w:rsidRPr="00532CC0">
        <w:rPr>
          <w:rFonts w:asciiTheme="majorHAnsi" w:hAnsiTheme="majorHAnsi" w:cstheme="majorHAnsi"/>
        </w:rPr>
        <w:t xml:space="preserve">? </w:t>
      </w:r>
    </w:p>
    <w:p w14:paraId="5B0CE2F0" w14:textId="4CB96DA2" w:rsidR="002B521E" w:rsidRPr="00532CC0" w:rsidRDefault="002B521E" w:rsidP="002B521E">
      <w:pPr>
        <w:pStyle w:val="Heading4"/>
        <w:rPr>
          <w:rFonts w:asciiTheme="majorHAnsi" w:hAnsiTheme="majorHAnsi" w:cstheme="majorHAnsi"/>
          <w:b w:val="0"/>
          <w:bCs/>
        </w:rPr>
      </w:pPr>
      <w:r w:rsidRPr="00532CC0">
        <w:rPr>
          <w:rFonts w:asciiTheme="majorHAnsi" w:hAnsiTheme="majorHAnsi" w:cstheme="majorHAnsi"/>
          <w:b w:val="0"/>
          <w:bCs/>
        </w:rPr>
        <w:t>(We ask ‘at the moment’ as this can be a function of where we are in our lives rather than a fulltime mindset.)</w:t>
      </w:r>
    </w:p>
    <w:p w14:paraId="16813750" w14:textId="77777777" w:rsidR="002B521E" w:rsidRPr="00532CC0" w:rsidRDefault="002B521E" w:rsidP="002B521E">
      <w:pPr>
        <w:rPr>
          <w:rFonts w:asciiTheme="majorHAnsi" w:hAnsiTheme="majorHAnsi" w:cstheme="majorHAnsi"/>
        </w:rPr>
      </w:pPr>
      <w:r w:rsidRPr="00532CC0">
        <w:rPr>
          <w:rFonts w:asciiTheme="majorHAnsi" w:hAnsiTheme="majorHAnsi" w:cstheme="majorHAnsi"/>
        </w:rPr>
        <w:t>Score yourself on a scale of 1 to 4 where:</w:t>
      </w:r>
    </w:p>
    <w:p w14:paraId="7633B520" w14:textId="34E3BF77" w:rsidR="002B521E" w:rsidRPr="00532CC0" w:rsidRDefault="002B521E" w:rsidP="002B521E">
      <w:pPr>
        <w:rPr>
          <w:rFonts w:asciiTheme="majorHAnsi" w:hAnsiTheme="majorHAnsi" w:cstheme="majorHAnsi"/>
        </w:rPr>
      </w:pPr>
      <w:r w:rsidRPr="00532CC0">
        <w:rPr>
          <w:rFonts w:asciiTheme="majorHAnsi" w:hAnsiTheme="majorHAnsi" w:cstheme="majorHAnsi"/>
          <w:noProof/>
        </w:rPr>
        <w:drawing>
          <wp:inline distT="0" distB="0" distL="0" distR="0" wp14:anchorId="2035142B" wp14:editId="7C3AFBEE">
            <wp:extent cx="6116321" cy="1820545"/>
            <wp:effectExtent l="0" t="0" r="0" b="8255"/>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51ACE478-22DF-4DF9-AF23-BE7CCC800EBC}"/>
                        </a:ext>
                      </a:extLst>
                    </a:blip>
                    <a:stretch>
                      <a:fillRect/>
                    </a:stretch>
                  </pic:blipFill>
                  <pic:spPr>
                    <a:xfrm>
                      <a:off x="0" y="0"/>
                      <a:ext cx="6116321" cy="1820545"/>
                    </a:xfrm>
                    <a:prstGeom prst="rect">
                      <a:avLst/>
                    </a:prstGeom>
                  </pic:spPr>
                </pic:pic>
              </a:graphicData>
            </a:graphic>
          </wp:inline>
        </w:drawing>
      </w:r>
    </w:p>
    <w:p w14:paraId="38B88E40" w14:textId="7A3C5C8B" w:rsidR="002B521E" w:rsidRPr="00532CC0" w:rsidRDefault="002B521E" w:rsidP="002B521E">
      <w:pPr>
        <w:rPr>
          <w:rFonts w:asciiTheme="majorHAnsi" w:hAnsiTheme="majorHAnsi" w:cstheme="majorHAnsi"/>
          <w:b/>
          <w:bCs/>
        </w:rPr>
      </w:pPr>
    </w:p>
    <w:p w14:paraId="1B361062" w14:textId="78B72BCA" w:rsidR="002B521E" w:rsidRPr="00532CC0" w:rsidRDefault="004F695F" w:rsidP="002B521E">
      <w:pPr>
        <w:rPr>
          <w:rFonts w:asciiTheme="majorHAnsi" w:hAnsiTheme="majorHAnsi" w:cstheme="majorHAnsi"/>
        </w:rPr>
      </w:pPr>
      <w:r w:rsidRPr="00D63EE4">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6AD78265" wp14:editId="779A5F01">
                <wp:simplePos x="0" y="0"/>
                <wp:positionH relativeFrom="column">
                  <wp:posOffset>969938</wp:posOffset>
                </wp:positionH>
                <wp:positionV relativeFrom="paragraph">
                  <wp:posOffset>-154501</wp:posOffset>
                </wp:positionV>
                <wp:extent cx="860425" cy="430530"/>
                <wp:effectExtent l="0" t="0" r="0" b="7620"/>
                <wp:wrapNone/>
                <wp:docPr id="1145592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0425" cy="43053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C4FD6" id="Rectangle 4" o:spid="_x0000_s1026" style="position:absolute;margin-left:76.35pt;margin-top:-12.15pt;width:67.75pt;height:3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" filled="f" strokecolor="#888b8d [3215]" strokeweight="1pt">
                <v:path arrowok="t"/>
              </v:rect>
            </w:pict>
          </mc:Fallback>
        </mc:AlternateContent>
      </w:r>
      <w:r w:rsidR="002B521E" w:rsidRPr="00532CC0">
        <w:rPr>
          <w:rFonts w:asciiTheme="majorHAnsi" w:hAnsiTheme="majorHAnsi" w:cstheme="majorHAnsi"/>
        </w:rPr>
        <w:t xml:space="preserve">Your score = </w:t>
      </w:r>
    </w:p>
    <w:p w14:paraId="6531A46E" w14:textId="77777777" w:rsidR="002B521E" w:rsidRPr="00532CC0" w:rsidRDefault="002B521E" w:rsidP="002B521E">
      <w:pPr>
        <w:pStyle w:val="Heading3"/>
        <w:rPr>
          <w:rFonts w:asciiTheme="majorHAnsi" w:hAnsiTheme="majorHAnsi" w:cstheme="majorHAnsi"/>
        </w:rPr>
      </w:pPr>
      <w:r w:rsidRPr="00532CC0">
        <w:rPr>
          <w:rFonts w:asciiTheme="majorHAnsi" w:hAnsiTheme="majorHAnsi" w:cstheme="majorHAnsi"/>
        </w:rPr>
        <w:t>Ways you might reach a ‘3’ or ‘</w:t>
      </w:r>
      <w:proofErr w:type="gramStart"/>
      <w:r w:rsidRPr="00532CC0">
        <w:rPr>
          <w:rFonts w:asciiTheme="majorHAnsi" w:hAnsiTheme="majorHAnsi" w:cstheme="majorHAnsi"/>
        </w:rPr>
        <w:t>4’</w:t>
      </w:r>
      <w:proofErr w:type="gramEnd"/>
      <w:r w:rsidRPr="00532CC0">
        <w:rPr>
          <w:rFonts w:asciiTheme="majorHAnsi" w:hAnsiTheme="majorHAnsi" w:cstheme="majorHAnsi"/>
        </w:rPr>
        <w:t xml:space="preserve"> </w:t>
      </w:r>
    </w:p>
    <w:p w14:paraId="3C7E0513" w14:textId="03AE2D6C" w:rsidR="002B521E" w:rsidRPr="00532CC0" w:rsidRDefault="002B521E" w:rsidP="002B521E">
      <w:pPr>
        <w:rPr>
          <w:rFonts w:asciiTheme="majorHAnsi" w:hAnsiTheme="majorHAnsi" w:cstheme="majorHAnsi"/>
        </w:rPr>
      </w:pPr>
      <w:r w:rsidRPr="00532CC0">
        <w:rPr>
          <w:rFonts w:asciiTheme="majorHAnsi" w:hAnsiTheme="majorHAnsi" w:cstheme="majorHAnsi"/>
        </w:rPr>
        <w:lastRenderedPageBreak/>
        <w:t xml:space="preserve">We often say we have an open </w:t>
      </w:r>
      <w:proofErr w:type="gramStart"/>
      <w:r w:rsidRPr="00532CC0">
        <w:rPr>
          <w:rFonts w:asciiTheme="majorHAnsi" w:hAnsiTheme="majorHAnsi" w:cstheme="majorHAnsi"/>
        </w:rPr>
        <w:t>mindset</w:t>
      </w:r>
      <w:proofErr w:type="gramEnd"/>
      <w:r w:rsidRPr="00532CC0">
        <w:rPr>
          <w:rFonts w:asciiTheme="majorHAnsi" w:hAnsiTheme="majorHAnsi" w:cstheme="majorHAnsi"/>
        </w:rPr>
        <w:t xml:space="preserve"> but the reality is that all kinds of things can get in the way of us changing our behaviours – being overwhelmed, being comfortable, being afraid, having other priorities, not having the desire or seeing the value in change. Think about where you are and how you can shift towards a 3 or 4.  </w:t>
      </w:r>
    </w:p>
    <w:p w14:paraId="49958012" w14:textId="77777777" w:rsidR="002B521E" w:rsidRPr="00532CC0" w:rsidRDefault="002B521E" w:rsidP="002B521E">
      <w:pPr>
        <w:rPr>
          <w:rFonts w:asciiTheme="majorHAnsi" w:hAnsiTheme="majorHAnsi" w:cstheme="majorHAnsi"/>
        </w:rPr>
      </w:pPr>
      <w:r w:rsidRPr="00532CC0">
        <w:rPr>
          <w:rFonts w:asciiTheme="majorHAnsi" w:hAnsiTheme="majorHAnsi" w:cstheme="majorHAnsi"/>
        </w:rPr>
        <w:t xml:space="preserve">The programme is very experiential and so key learning, individually and collectively, comes from stepping out of our comfort zones.  </w:t>
      </w:r>
    </w:p>
    <w:p w14:paraId="2950A0C0" w14:textId="4C1149A5" w:rsidR="002B521E" w:rsidRPr="00532CC0" w:rsidRDefault="002B521E" w:rsidP="00B5553E">
      <w:pPr>
        <w:spacing w:before="240"/>
        <w:rPr>
          <w:rFonts w:asciiTheme="majorHAnsi" w:hAnsiTheme="majorHAnsi" w:cstheme="majorHAnsi"/>
          <w:b/>
          <w:bCs/>
        </w:rPr>
      </w:pPr>
      <w:r w:rsidRPr="00532CC0">
        <w:rPr>
          <w:rFonts w:asciiTheme="majorHAnsi" w:hAnsiTheme="majorHAnsi" w:cstheme="majorHAnsi"/>
          <w:b/>
          <w:bCs/>
        </w:rPr>
        <w:t>What could be valuable for you in doing this? How can we support you to make this happen?</w:t>
      </w:r>
    </w:p>
    <w:tbl>
      <w:tblPr>
        <w:tblStyle w:val="TableGrid"/>
        <w:tblW w:w="0" w:type="auto"/>
        <w:tblLook w:val="04A0" w:firstRow="1" w:lastRow="0" w:firstColumn="1" w:lastColumn="0" w:noHBand="0" w:noVBand="1"/>
      </w:tblPr>
      <w:tblGrid>
        <w:gridCol w:w="9622"/>
      </w:tblGrid>
      <w:tr w:rsidR="002B521E" w:rsidRPr="009A5C6C" w14:paraId="7F923318" w14:textId="77777777">
        <w:trPr>
          <w:trHeight w:val="4202"/>
        </w:trPr>
        <w:tc>
          <w:tcPr>
            <w:tcW w:w="9622" w:type="dxa"/>
            <w:tcBorders>
              <w:top w:val="single" w:sz="4" w:space="0" w:color="888B8D" w:themeColor="text2"/>
              <w:left w:val="single" w:sz="4" w:space="0" w:color="888B8D" w:themeColor="text2"/>
              <w:bottom w:val="single" w:sz="4" w:space="0" w:color="888B8D" w:themeColor="text2"/>
              <w:right w:val="single" w:sz="4" w:space="0" w:color="888B8D" w:themeColor="text2"/>
            </w:tcBorders>
          </w:tcPr>
          <w:p w14:paraId="26860C4A" w14:textId="77777777" w:rsidR="002B521E" w:rsidRPr="00532CC0" w:rsidRDefault="002B521E">
            <w:pPr>
              <w:rPr>
                <w:rFonts w:asciiTheme="majorHAnsi" w:hAnsiTheme="majorHAnsi" w:cstheme="majorHAnsi"/>
              </w:rPr>
            </w:pPr>
          </w:p>
        </w:tc>
      </w:tr>
    </w:tbl>
    <w:p w14:paraId="62D02719" w14:textId="4E432EBC" w:rsidR="00B5553E" w:rsidRPr="00532CC0" w:rsidRDefault="009A5C6C" w:rsidP="00B5553E">
      <w:pPr>
        <w:pStyle w:val="Heading2"/>
        <w:rPr>
          <w:rFonts w:asciiTheme="majorHAnsi" w:hAnsiTheme="majorHAnsi"/>
        </w:rPr>
      </w:pPr>
      <w:bookmarkStart w:id="8" w:name="_Toc71711852"/>
      <w:r w:rsidRPr="00532CC0">
        <w:rPr>
          <w:rFonts w:asciiTheme="majorHAnsi" w:hAnsiTheme="majorHAnsi"/>
        </w:rPr>
        <w:t>5</w:t>
      </w:r>
      <w:r w:rsidR="00B5553E" w:rsidRPr="00532CC0">
        <w:rPr>
          <w:rFonts w:asciiTheme="majorHAnsi" w:hAnsiTheme="majorHAnsi"/>
        </w:rPr>
        <w:t>. Support</w:t>
      </w:r>
      <w:bookmarkEnd w:id="8"/>
    </w:p>
    <w:p w14:paraId="66587757" w14:textId="319BDD78" w:rsidR="00B5553E" w:rsidRPr="00532CC0" w:rsidRDefault="00B5553E" w:rsidP="00B5553E">
      <w:pPr>
        <w:pStyle w:val="Heading4"/>
        <w:rPr>
          <w:rFonts w:asciiTheme="majorHAnsi" w:hAnsiTheme="majorHAnsi" w:cstheme="majorHAnsi"/>
        </w:rPr>
      </w:pPr>
      <w:r w:rsidRPr="00532CC0">
        <w:rPr>
          <w:rFonts w:asciiTheme="majorHAnsi" w:hAnsiTheme="majorHAnsi" w:cstheme="majorHAnsi"/>
        </w:rPr>
        <w:t xml:space="preserve">What level of support do I have to ensure I can participate fully in the programme? </w:t>
      </w:r>
    </w:p>
    <w:p w14:paraId="3FF2284D" w14:textId="686BABEE" w:rsidR="00B5553E" w:rsidRPr="00532CC0" w:rsidRDefault="00B5553E" w:rsidP="00B5553E">
      <w:pPr>
        <w:rPr>
          <w:rFonts w:asciiTheme="majorHAnsi" w:hAnsiTheme="majorHAnsi" w:cstheme="majorHAnsi"/>
        </w:rPr>
      </w:pPr>
      <w:r w:rsidRPr="00532CC0">
        <w:rPr>
          <w:rFonts w:asciiTheme="majorHAnsi" w:hAnsiTheme="majorHAnsi" w:cstheme="majorHAnsi"/>
        </w:rPr>
        <w:t>Score yourself on a scale of 1 to 4 where:</w:t>
      </w:r>
    </w:p>
    <w:p w14:paraId="4800EC69" w14:textId="77A84D57" w:rsidR="00B5553E" w:rsidRPr="00532CC0" w:rsidRDefault="00372778" w:rsidP="00B5553E">
      <w:pPr>
        <w:rPr>
          <w:rFonts w:asciiTheme="majorHAnsi" w:hAnsiTheme="majorHAnsi" w:cstheme="majorHAnsi"/>
        </w:rPr>
      </w:pPr>
      <w:r w:rsidRPr="00532CC0">
        <w:rPr>
          <w:rFonts w:asciiTheme="majorHAnsi" w:hAnsiTheme="majorHAnsi" w:cstheme="majorHAnsi"/>
          <w:noProof/>
        </w:rPr>
        <w:drawing>
          <wp:inline distT="0" distB="0" distL="0" distR="0" wp14:anchorId="6D197471" wp14:editId="7556CF27">
            <wp:extent cx="6116321" cy="203835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FF2B5EF4-FFF2-40B4-BE49-F238E27FC236}">
                          <a16:creationI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646692CA-3A05-4767-A882-B7D6706252EA}"/>
                        </a:ext>
                      </a:extLst>
                    </a:blip>
                    <a:stretch>
                      <a:fillRect/>
                    </a:stretch>
                  </pic:blipFill>
                  <pic:spPr>
                    <a:xfrm>
                      <a:off x="0" y="0"/>
                      <a:ext cx="6116321" cy="2038350"/>
                    </a:xfrm>
                    <a:prstGeom prst="rect">
                      <a:avLst/>
                    </a:prstGeom>
                  </pic:spPr>
                </pic:pic>
              </a:graphicData>
            </a:graphic>
          </wp:inline>
        </w:drawing>
      </w:r>
    </w:p>
    <w:p w14:paraId="5B7B78C1" w14:textId="658D9737" w:rsidR="00B5553E" w:rsidRPr="00532CC0" w:rsidRDefault="00B5553E" w:rsidP="00B5553E">
      <w:pPr>
        <w:rPr>
          <w:rFonts w:asciiTheme="majorHAnsi" w:hAnsiTheme="majorHAnsi" w:cstheme="majorHAnsi"/>
          <w:b/>
          <w:bCs/>
        </w:rPr>
      </w:pPr>
    </w:p>
    <w:p w14:paraId="2AD4685E" w14:textId="03EF0F39" w:rsidR="00B5553E" w:rsidRPr="00532CC0" w:rsidRDefault="00D63EE4" w:rsidP="00B5553E">
      <w:pPr>
        <w:rPr>
          <w:rFonts w:asciiTheme="majorHAnsi" w:hAnsiTheme="majorHAnsi" w:cstheme="majorHAnsi"/>
        </w:rPr>
      </w:pPr>
      <w:r w:rsidRPr="00D63EE4">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0454E892" wp14:editId="4ED7CD2E">
                <wp:simplePos x="0" y="0"/>
                <wp:positionH relativeFrom="column">
                  <wp:posOffset>960755</wp:posOffset>
                </wp:positionH>
                <wp:positionV relativeFrom="paragraph">
                  <wp:posOffset>-133985</wp:posOffset>
                </wp:positionV>
                <wp:extent cx="860425" cy="430530"/>
                <wp:effectExtent l="0" t="0" r="0" b="7620"/>
                <wp:wrapNone/>
                <wp:docPr id="5665530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0425" cy="43053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EA87E" id="Rectangle 3" o:spid="_x0000_s1026" style="position:absolute;margin-left:75.65pt;margin-top:-10.55pt;width:67.75pt;height:3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" filled="f" strokecolor="#888b8d [3215]" strokeweight="1pt">
                <v:path arrowok="t"/>
              </v:rect>
            </w:pict>
          </mc:Fallback>
        </mc:AlternateContent>
      </w:r>
      <w:r w:rsidR="00B5553E" w:rsidRPr="00532CC0">
        <w:rPr>
          <w:rFonts w:asciiTheme="majorHAnsi" w:hAnsiTheme="majorHAnsi" w:cstheme="majorHAnsi"/>
        </w:rPr>
        <w:t xml:space="preserve">Your score = </w:t>
      </w:r>
    </w:p>
    <w:p w14:paraId="0E839ACE" w14:textId="77777777" w:rsidR="00B5553E" w:rsidRPr="00532CC0" w:rsidRDefault="00B5553E" w:rsidP="00B5553E">
      <w:pPr>
        <w:pStyle w:val="Heading3"/>
        <w:rPr>
          <w:rFonts w:asciiTheme="majorHAnsi" w:hAnsiTheme="majorHAnsi" w:cstheme="majorHAnsi"/>
        </w:rPr>
      </w:pPr>
      <w:r w:rsidRPr="00532CC0">
        <w:rPr>
          <w:rFonts w:asciiTheme="majorHAnsi" w:hAnsiTheme="majorHAnsi" w:cstheme="majorHAnsi"/>
        </w:rPr>
        <w:t>Ways you might reach a ‘3’ or ‘</w:t>
      </w:r>
      <w:proofErr w:type="gramStart"/>
      <w:r w:rsidRPr="00532CC0">
        <w:rPr>
          <w:rFonts w:asciiTheme="majorHAnsi" w:hAnsiTheme="majorHAnsi" w:cstheme="majorHAnsi"/>
        </w:rPr>
        <w:t>4’</w:t>
      </w:r>
      <w:proofErr w:type="gramEnd"/>
      <w:r w:rsidRPr="00532CC0">
        <w:rPr>
          <w:rFonts w:asciiTheme="majorHAnsi" w:hAnsiTheme="majorHAnsi" w:cstheme="majorHAnsi"/>
        </w:rPr>
        <w:t xml:space="preserve"> </w:t>
      </w:r>
    </w:p>
    <w:p w14:paraId="69D68F66" w14:textId="250C21C8" w:rsidR="00B5553E" w:rsidRPr="00532CC0" w:rsidRDefault="00B5553E" w:rsidP="00B5553E">
      <w:pPr>
        <w:rPr>
          <w:rFonts w:asciiTheme="majorHAnsi" w:hAnsiTheme="majorHAnsi" w:cstheme="majorHAnsi"/>
        </w:rPr>
      </w:pPr>
      <w:r w:rsidRPr="00532CC0">
        <w:rPr>
          <w:rFonts w:asciiTheme="majorHAnsi" w:hAnsiTheme="majorHAnsi" w:cstheme="majorHAnsi"/>
        </w:rPr>
        <w:lastRenderedPageBreak/>
        <w:t>When participants embark on a learning programme such as this one, we know that the success of the programme is affected by the level of support participants receive or ask for. It comes in all kinds of forms:</w:t>
      </w:r>
    </w:p>
    <w:p w14:paraId="67482F98" w14:textId="77777777" w:rsidR="00B5553E" w:rsidRPr="00532CC0" w:rsidRDefault="00B5553E" w:rsidP="00532CC0">
      <w:pPr>
        <w:pStyle w:val="ListBullet"/>
        <w:numPr>
          <w:ilvl w:val="0"/>
          <w:numId w:val="13"/>
        </w:numPr>
        <w:rPr>
          <w:rFonts w:asciiTheme="majorHAnsi" w:hAnsiTheme="majorHAnsi" w:cstheme="majorHAnsi"/>
        </w:rPr>
      </w:pPr>
      <w:r w:rsidRPr="00532CC0">
        <w:rPr>
          <w:rFonts w:asciiTheme="majorHAnsi" w:hAnsiTheme="majorHAnsi" w:cstheme="majorHAnsi"/>
        </w:rPr>
        <w:t>Emotional support and encouragement to dare to try new things.</w:t>
      </w:r>
    </w:p>
    <w:p w14:paraId="5756B781" w14:textId="77777777" w:rsidR="00B5553E" w:rsidRPr="00532CC0" w:rsidRDefault="00B5553E" w:rsidP="00532CC0">
      <w:pPr>
        <w:pStyle w:val="ListBullet"/>
        <w:numPr>
          <w:ilvl w:val="0"/>
          <w:numId w:val="13"/>
        </w:numPr>
        <w:rPr>
          <w:rFonts w:asciiTheme="majorHAnsi" w:hAnsiTheme="majorHAnsi" w:cstheme="majorHAnsi"/>
        </w:rPr>
      </w:pPr>
      <w:r w:rsidRPr="00532CC0">
        <w:rPr>
          <w:rFonts w:asciiTheme="majorHAnsi" w:hAnsiTheme="majorHAnsi" w:cstheme="majorHAnsi"/>
        </w:rPr>
        <w:t>Practical support to ensure that you have the necessary time to focus on your learning.</w:t>
      </w:r>
    </w:p>
    <w:p w14:paraId="34CAAF2C" w14:textId="6323792F" w:rsidR="00B5553E" w:rsidRPr="00532CC0" w:rsidRDefault="00B5553E" w:rsidP="00532CC0">
      <w:pPr>
        <w:pStyle w:val="ListBullet"/>
        <w:numPr>
          <w:ilvl w:val="0"/>
          <w:numId w:val="13"/>
        </w:numPr>
        <w:rPr>
          <w:rFonts w:asciiTheme="majorHAnsi" w:hAnsiTheme="majorHAnsi" w:cstheme="majorHAnsi"/>
        </w:rPr>
      </w:pPr>
      <w:r w:rsidRPr="00532CC0">
        <w:rPr>
          <w:rFonts w:asciiTheme="majorHAnsi" w:hAnsiTheme="majorHAnsi" w:cstheme="majorHAnsi"/>
        </w:rPr>
        <w:t>Logistical support to ensure you have the space you need for the live labs.</w:t>
      </w:r>
    </w:p>
    <w:p w14:paraId="5EAF069F" w14:textId="77777777" w:rsidR="00B5553E" w:rsidRPr="00532CC0" w:rsidRDefault="00B5553E" w:rsidP="00532CC0">
      <w:pPr>
        <w:pStyle w:val="ListBullet"/>
        <w:numPr>
          <w:ilvl w:val="0"/>
          <w:numId w:val="13"/>
        </w:numPr>
        <w:rPr>
          <w:rFonts w:asciiTheme="majorHAnsi" w:hAnsiTheme="majorHAnsi" w:cstheme="majorHAnsi"/>
        </w:rPr>
      </w:pPr>
      <w:r w:rsidRPr="00532CC0">
        <w:rPr>
          <w:rFonts w:asciiTheme="majorHAnsi" w:hAnsiTheme="majorHAnsi" w:cstheme="majorHAnsi"/>
        </w:rPr>
        <w:t>Networking resources to ensure that you can explore new horizons.</w:t>
      </w:r>
    </w:p>
    <w:p w14:paraId="7B9DE138" w14:textId="77777777" w:rsidR="00B5553E" w:rsidRPr="00532CC0" w:rsidRDefault="00B5553E" w:rsidP="00532CC0">
      <w:pPr>
        <w:pStyle w:val="ListBullet"/>
        <w:numPr>
          <w:ilvl w:val="0"/>
          <w:numId w:val="13"/>
        </w:numPr>
        <w:rPr>
          <w:rFonts w:asciiTheme="majorHAnsi" w:hAnsiTheme="majorHAnsi" w:cstheme="majorHAnsi"/>
        </w:rPr>
      </w:pPr>
      <w:r w:rsidRPr="00532CC0">
        <w:rPr>
          <w:rFonts w:asciiTheme="majorHAnsi" w:hAnsiTheme="majorHAnsi" w:cstheme="majorHAnsi"/>
        </w:rPr>
        <w:t>Team support to ensure that you don’t have to manage non-essential issues.</w:t>
      </w:r>
    </w:p>
    <w:p w14:paraId="0A6A297A" w14:textId="77777777" w:rsidR="00B5553E" w:rsidRPr="00532CC0" w:rsidRDefault="00B5553E" w:rsidP="00B5553E">
      <w:pPr>
        <w:spacing w:before="240"/>
        <w:rPr>
          <w:rFonts w:asciiTheme="majorHAnsi" w:hAnsiTheme="majorHAnsi" w:cstheme="majorHAnsi"/>
        </w:rPr>
      </w:pPr>
      <w:r w:rsidRPr="00532CC0">
        <w:rPr>
          <w:rFonts w:asciiTheme="majorHAnsi" w:hAnsiTheme="majorHAnsi" w:cstheme="majorHAnsi"/>
          <w:b/>
          <w:bCs/>
        </w:rPr>
        <w:t>Think about your own situation and explore what you need to do to make sure you are creating the best conditions for your own journey.  What do you need to do?</w:t>
      </w:r>
    </w:p>
    <w:tbl>
      <w:tblPr>
        <w:tblStyle w:val="TableGrid"/>
        <w:tblW w:w="0" w:type="auto"/>
        <w:tblLook w:val="04A0" w:firstRow="1" w:lastRow="0" w:firstColumn="1" w:lastColumn="0" w:noHBand="0" w:noVBand="1"/>
      </w:tblPr>
      <w:tblGrid>
        <w:gridCol w:w="9622"/>
      </w:tblGrid>
      <w:tr w:rsidR="00B5553E" w:rsidRPr="009A5C6C" w14:paraId="57A32B2E" w14:textId="77777777" w:rsidTr="00532CC0">
        <w:trPr>
          <w:trHeight w:val="3596"/>
        </w:trPr>
        <w:tc>
          <w:tcPr>
            <w:tcW w:w="9622" w:type="dxa"/>
            <w:tcBorders>
              <w:top w:val="single" w:sz="4" w:space="0" w:color="888B8D" w:themeColor="text2"/>
              <w:left w:val="single" w:sz="4" w:space="0" w:color="888B8D" w:themeColor="text2"/>
              <w:bottom w:val="single" w:sz="4" w:space="0" w:color="888B8D" w:themeColor="text2"/>
              <w:right w:val="single" w:sz="4" w:space="0" w:color="888B8D" w:themeColor="text2"/>
            </w:tcBorders>
          </w:tcPr>
          <w:p w14:paraId="74FAE153" w14:textId="77777777" w:rsidR="00B5553E" w:rsidRPr="00532CC0" w:rsidRDefault="00B5553E">
            <w:pPr>
              <w:rPr>
                <w:rFonts w:asciiTheme="majorHAnsi" w:hAnsiTheme="majorHAnsi" w:cstheme="majorHAnsi"/>
              </w:rPr>
            </w:pPr>
          </w:p>
        </w:tc>
      </w:tr>
    </w:tbl>
    <w:p w14:paraId="00A306BB" w14:textId="5D78BC89" w:rsidR="00A20304" w:rsidRPr="00532CC0" w:rsidRDefault="00A20304" w:rsidP="00B5553E">
      <w:pPr>
        <w:rPr>
          <w:rFonts w:asciiTheme="majorHAnsi" w:hAnsiTheme="majorHAnsi" w:cstheme="majorHAnsi"/>
          <w:b/>
          <w:bCs/>
        </w:rPr>
      </w:pPr>
    </w:p>
    <w:p w14:paraId="18EB3304" w14:textId="45400548" w:rsidR="0037695E" w:rsidRPr="00532CC0" w:rsidRDefault="004F4877" w:rsidP="00867BF3">
      <w:pPr>
        <w:pStyle w:val="ListBullet3"/>
        <w:numPr>
          <w:ilvl w:val="0"/>
          <w:numId w:val="0"/>
        </w:num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7696" behindDoc="0" locked="0" layoutInCell="1" allowOverlap="1" wp14:anchorId="441761E3" wp14:editId="3C53E5BF">
                <wp:simplePos x="0" y="0"/>
                <wp:positionH relativeFrom="margin">
                  <wp:align>left</wp:align>
                </wp:positionH>
                <wp:positionV relativeFrom="paragraph">
                  <wp:posOffset>106708</wp:posOffset>
                </wp:positionV>
                <wp:extent cx="6130456" cy="1256306"/>
                <wp:effectExtent l="0" t="0" r="3810" b="1270"/>
                <wp:wrapNone/>
                <wp:docPr id="1865283140" name="Rectangle 1"/>
                <wp:cNvGraphicFramePr/>
                <a:graphic xmlns:a="http://schemas.openxmlformats.org/drawingml/2006/main">
                  <a:graphicData uri="http://schemas.microsoft.com/office/word/2010/wordprocessingShape">
                    <wps:wsp>
                      <wps:cNvSpPr/>
                      <wps:spPr>
                        <a:xfrm>
                          <a:off x="0" y="0"/>
                          <a:ext cx="6130456" cy="1256306"/>
                        </a:xfrm>
                        <a:prstGeom prst="rect">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A0BF6D" w14:textId="00E0539E" w:rsidR="004F4877" w:rsidRDefault="004F4877" w:rsidP="004F4877">
                            <w:pPr>
                              <w:pStyle w:val="ListBullet3"/>
                              <w:numPr>
                                <w:ilvl w:val="0"/>
                                <w:numId w:val="0"/>
                              </w:numPr>
                              <w:jc w:val="center"/>
                              <w:rPr>
                                <w:rFonts w:asciiTheme="majorHAnsi" w:hAnsiTheme="majorHAnsi" w:cstheme="majorHAnsi"/>
                              </w:rPr>
                            </w:pPr>
                            <w:r w:rsidRPr="009A5C6C">
                              <w:rPr>
                                <w:rFonts w:asciiTheme="majorHAnsi" w:hAnsiTheme="majorHAnsi" w:cstheme="majorHAnsi"/>
                              </w:rPr>
                              <w:t xml:space="preserve">This concludes the readiness questionnaire. Take a moment to review your answers and reflect on your responses. Consider whether this is the right time for you to join the </w:t>
                            </w:r>
                            <w:r w:rsidR="00C95BB2" w:rsidRPr="00C95BB2">
                              <w:rPr>
                                <w:rFonts w:asciiTheme="majorHAnsi" w:hAnsiTheme="majorHAnsi" w:cstheme="majorHAnsi"/>
                              </w:rPr>
                              <w:t xml:space="preserve">IWA </w:t>
                            </w:r>
                            <w:proofErr w:type="spellStart"/>
                            <w:r w:rsidR="00C95BB2" w:rsidRPr="00C95BB2">
                              <w:rPr>
                                <w:rFonts w:asciiTheme="majorHAnsi" w:hAnsiTheme="majorHAnsi" w:cstheme="majorHAnsi"/>
                              </w:rPr>
                              <w:t>LeaP</w:t>
                            </w:r>
                            <w:proofErr w:type="spellEnd"/>
                            <w:r w:rsidR="00C95BB2" w:rsidRPr="00C95BB2">
                              <w:rPr>
                                <w:rFonts w:asciiTheme="majorHAnsi" w:hAnsiTheme="majorHAnsi" w:cstheme="majorHAnsi"/>
                              </w:rPr>
                              <w:t xml:space="preserve"> </w:t>
                            </w:r>
                            <w:r w:rsidRPr="009A5C6C">
                              <w:rPr>
                                <w:rFonts w:asciiTheme="majorHAnsi" w:hAnsiTheme="majorHAnsi" w:cstheme="majorHAnsi"/>
                              </w:rPr>
                              <w:t>and embark on this transformative journey. Your thoughtful reflection will help ensure you are fully prepared to embrace the opportunities and challenges that lie ahead.</w:t>
                            </w:r>
                          </w:p>
                          <w:p w14:paraId="48DB9273" w14:textId="65DE32AB" w:rsidR="004F4877" w:rsidRPr="00532CC0" w:rsidRDefault="004F4877" w:rsidP="004F4877">
                            <w:pPr>
                              <w:pStyle w:val="ListBullet3"/>
                              <w:numPr>
                                <w:ilvl w:val="0"/>
                                <w:numId w:val="0"/>
                              </w:numPr>
                              <w:jc w:val="center"/>
                              <w:rPr>
                                <w:rFonts w:asciiTheme="majorHAnsi" w:hAnsiTheme="majorHAnsi" w:cstheme="majorHAnsi"/>
                              </w:rPr>
                            </w:pPr>
                            <w:r>
                              <w:rPr>
                                <w:rFonts w:asciiTheme="majorHAnsi" w:hAnsiTheme="majorHAnsi" w:cstheme="majorHAnsi"/>
                              </w:rPr>
                              <w:t xml:space="preserve">If you require more information, please contact </w:t>
                            </w:r>
                            <w:r w:rsidRPr="004F4877">
                              <w:rPr>
                                <w:rFonts w:asciiTheme="majorHAnsi" w:hAnsiTheme="majorHAnsi" w:cstheme="majorHAnsi"/>
                                <w:i/>
                                <w:iCs/>
                              </w:rPr>
                              <w:t>ywp@iwahq.org</w:t>
                            </w:r>
                          </w:p>
                          <w:p w14:paraId="659152DF" w14:textId="77777777" w:rsidR="004F4877" w:rsidRDefault="004F4877" w:rsidP="004F48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1761E3" id="Rectangle 1" o:spid="_x0000_s1026" style="position:absolute;margin-left:0;margin-top:8.4pt;width:482.7pt;height:98.9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" fillcolor="#00b0f0" stroked="f" strokeweight="1pt">
                <v:textbox>
                  <w:txbxContent>
                    <w:p w14:paraId="29A0BF6D" w14:textId="00E0539E" w:rsidR="004F4877" w:rsidRDefault="004F4877" w:rsidP="004F4877">
                      <w:pPr>
                        <w:pStyle w:val="ListBullet3"/>
                        <w:numPr>
                          <w:ilvl w:val="0"/>
                          <w:numId w:val="0"/>
                        </w:numPr>
                        <w:jc w:val="center"/>
                        <w:rPr>
                          <w:rFonts w:asciiTheme="majorHAnsi" w:hAnsiTheme="majorHAnsi" w:cstheme="majorHAnsi"/>
                        </w:rPr>
                      </w:pPr>
                      <w:r w:rsidRPr="009A5C6C">
                        <w:rPr>
                          <w:rFonts w:asciiTheme="majorHAnsi" w:hAnsiTheme="majorHAnsi" w:cstheme="majorHAnsi"/>
                        </w:rPr>
                        <w:t xml:space="preserve">This concludes the readiness questionnaire. Take a moment to review your answers and reflect on your responses. Consider whether this is the right time for you to join the </w:t>
                      </w:r>
                      <w:r w:rsidR="00C95BB2" w:rsidRPr="00C95BB2">
                        <w:rPr>
                          <w:rFonts w:asciiTheme="majorHAnsi" w:hAnsiTheme="majorHAnsi" w:cstheme="majorHAnsi"/>
                        </w:rPr>
                        <w:t xml:space="preserve">IWA </w:t>
                      </w:r>
                      <w:proofErr w:type="spellStart"/>
                      <w:r w:rsidR="00C95BB2" w:rsidRPr="00C95BB2">
                        <w:rPr>
                          <w:rFonts w:asciiTheme="majorHAnsi" w:hAnsiTheme="majorHAnsi" w:cstheme="majorHAnsi"/>
                        </w:rPr>
                        <w:t>LeaP</w:t>
                      </w:r>
                      <w:proofErr w:type="spellEnd"/>
                      <w:r w:rsidR="00C95BB2" w:rsidRPr="00C95BB2">
                        <w:rPr>
                          <w:rFonts w:asciiTheme="majorHAnsi" w:hAnsiTheme="majorHAnsi" w:cstheme="majorHAnsi"/>
                        </w:rPr>
                        <w:t xml:space="preserve"> </w:t>
                      </w:r>
                      <w:r w:rsidRPr="009A5C6C">
                        <w:rPr>
                          <w:rFonts w:asciiTheme="majorHAnsi" w:hAnsiTheme="majorHAnsi" w:cstheme="majorHAnsi"/>
                        </w:rPr>
                        <w:t>and embark on this transformative journey. Your thoughtful reflection will help ensure you are fully prepared to embrace the opportunities and challenges that lie ahead.</w:t>
                      </w:r>
                    </w:p>
                    <w:p w14:paraId="48DB9273" w14:textId="65DE32AB" w:rsidR="004F4877" w:rsidRPr="00532CC0" w:rsidRDefault="004F4877" w:rsidP="004F4877">
                      <w:pPr>
                        <w:pStyle w:val="ListBullet3"/>
                        <w:numPr>
                          <w:ilvl w:val="0"/>
                          <w:numId w:val="0"/>
                        </w:numPr>
                        <w:jc w:val="center"/>
                        <w:rPr>
                          <w:rFonts w:asciiTheme="majorHAnsi" w:hAnsiTheme="majorHAnsi" w:cstheme="majorHAnsi"/>
                        </w:rPr>
                      </w:pPr>
                      <w:r>
                        <w:rPr>
                          <w:rFonts w:asciiTheme="majorHAnsi" w:hAnsiTheme="majorHAnsi" w:cstheme="majorHAnsi"/>
                        </w:rPr>
                        <w:t xml:space="preserve">If you require more information, please contact </w:t>
                      </w:r>
                      <w:r w:rsidRPr="004F4877">
                        <w:rPr>
                          <w:rFonts w:asciiTheme="majorHAnsi" w:hAnsiTheme="majorHAnsi" w:cstheme="majorHAnsi"/>
                          <w:i/>
                          <w:iCs/>
                        </w:rPr>
                        <w:t>ywp@iwahq.org</w:t>
                      </w:r>
                    </w:p>
                    <w:p w14:paraId="659152DF" w14:textId="77777777" w:rsidR="004F4877" w:rsidRDefault="004F4877" w:rsidP="004F4877">
                      <w:pPr>
                        <w:jc w:val="center"/>
                      </w:pPr>
                    </w:p>
                  </w:txbxContent>
                </v:textbox>
                <w10:wrap anchorx="margin"/>
              </v:rect>
            </w:pict>
          </mc:Fallback>
        </mc:AlternateContent>
      </w:r>
    </w:p>
    <w:p w14:paraId="1210D0B6" w14:textId="0B603AFC" w:rsidR="0037695E" w:rsidRPr="00532CC0" w:rsidRDefault="00106500" w:rsidP="00867BF3">
      <w:pPr>
        <w:pStyle w:val="ListBullet3"/>
        <w:numPr>
          <w:ilvl w:val="0"/>
          <w:numId w:val="0"/>
        </w:numPr>
        <w:rPr>
          <w:rFonts w:asciiTheme="majorHAnsi" w:hAnsiTheme="majorHAnsi" w:cstheme="majorHAnsi"/>
        </w:rPr>
      </w:pPr>
      <w:r w:rsidRPr="00532CC0">
        <w:rPr>
          <w:rFonts w:asciiTheme="majorHAnsi" w:hAnsiTheme="majorHAnsi" w:cstheme="majorHAnsi"/>
          <w:noProof/>
        </w:rPr>
        <w:drawing>
          <wp:anchor distT="0" distB="0" distL="114300" distR="114300" simplePos="0" relativeHeight="251664384" behindDoc="0" locked="0" layoutInCell="1" allowOverlap="1" wp14:anchorId="6F0A3E52" wp14:editId="38F48B9F">
            <wp:simplePos x="0" y="0"/>
            <wp:positionH relativeFrom="margin">
              <wp:align>left</wp:align>
            </wp:positionH>
            <wp:positionV relativeFrom="margin">
              <wp:align>bottom</wp:align>
            </wp:positionV>
            <wp:extent cx="2249170" cy="46609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49170" cy="466090"/>
                    </a:xfrm>
                    <a:prstGeom prst="rect">
                      <a:avLst/>
                    </a:prstGeom>
                  </pic:spPr>
                </pic:pic>
              </a:graphicData>
            </a:graphic>
            <wp14:sizeRelH relativeFrom="margin">
              <wp14:pctWidth>0</wp14:pctWidth>
            </wp14:sizeRelH>
            <wp14:sizeRelV relativeFrom="margin">
              <wp14:pctHeight>0</wp14:pctHeight>
            </wp14:sizeRelV>
          </wp:anchor>
        </w:drawing>
      </w:r>
    </w:p>
    <w:sectPr w:rsidR="0037695E" w:rsidRPr="00532CC0" w:rsidSect="001656C9">
      <w:headerReference w:type="default" r:id="rId16"/>
      <w:footerReference w:type="default" r:id="rId17"/>
      <w:pgSz w:w="11900" w:h="16840" w:code="9"/>
      <w:pgMar w:top="2098" w:right="1134" w:bottom="851" w:left="1134" w:header="68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748DE" w14:textId="77777777" w:rsidR="00D37279" w:rsidRDefault="00D37279" w:rsidP="00AA0DBC">
      <w:r>
        <w:separator/>
      </w:r>
    </w:p>
  </w:endnote>
  <w:endnote w:type="continuationSeparator" w:id="0">
    <w:p w14:paraId="2A46C453" w14:textId="77777777" w:rsidR="00D37279" w:rsidRDefault="00D37279" w:rsidP="00AA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3093317"/>
      <w:docPartObj>
        <w:docPartGallery w:val="Page Numbers (Bottom of Page)"/>
        <w:docPartUnique/>
      </w:docPartObj>
    </w:sdtPr>
    <w:sdtEndPr/>
    <w:sdtContent>
      <w:sdt>
        <w:sdtPr>
          <w:id w:val="-1705238520"/>
          <w:docPartObj>
            <w:docPartGallery w:val="Page Numbers (Top of Page)"/>
            <w:docPartUnique/>
          </w:docPartObj>
        </w:sdtPr>
        <w:sdtEndPr/>
        <w:sdtContent>
          <w:p w14:paraId="1CC4DABA" w14:textId="77777777" w:rsidR="007D6CE4" w:rsidRDefault="007D6CE4" w:rsidP="007D6CE4">
            <w:pPr>
              <w:pStyle w:val="Footer"/>
            </w:pPr>
            <w:r w:rsidRPr="00093501">
              <w:rPr>
                <w:rFonts w:ascii="Arial" w:hAnsi="Arial" w:cs="Arial"/>
                <w:noProof/>
                <w:sz w:val="20"/>
                <w:szCs w:val="20"/>
                <w:lang w:eastAsia="en-GB"/>
              </w:rPr>
              <w:drawing>
                <wp:anchor distT="0" distB="0" distL="114300" distR="114300" simplePos="0" relativeHeight="251659264" behindDoc="0" locked="0" layoutInCell="1" allowOverlap="1" wp14:anchorId="4707C040" wp14:editId="51B2FFD2">
                  <wp:simplePos x="0" y="0"/>
                  <wp:positionH relativeFrom="margin">
                    <wp:align>right</wp:align>
                  </wp:positionH>
                  <wp:positionV relativeFrom="bottomMargin">
                    <wp:posOffset>-3064</wp:posOffset>
                  </wp:positionV>
                  <wp:extent cx="1372235" cy="244475"/>
                  <wp:effectExtent l="0" t="0" r="0" b="3175"/>
                  <wp:wrapSquare wrapText="bothSides"/>
                  <wp:docPr id="18" name="Picture 18" descr="cid:514b32e8-0880-4309-9fd5-d9da79d761f9@iwahq.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514b32e8-0880-4309-9fd5-d9da79d761f9@iwahq.or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2235" cy="24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501">
              <w:rPr>
                <w:rFonts w:ascii="Arial" w:hAnsi="Arial" w:cs="Arial"/>
                <w:sz w:val="20"/>
                <w:szCs w:val="20"/>
              </w:rPr>
              <w:t xml:space="preserve">Page </w:t>
            </w:r>
            <w:r w:rsidRPr="00093501">
              <w:rPr>
                <w:rFonts w:ascii="Arial" w:hAnsi="Arial" w:cs="Arial"/>
                <w:b/>
                <w:bCs/>
                <w:sz w:val="20"/>
                <w:szCs w:val="20"/>
              </w:rPr>
              <w:fldChar w:fldCharType="begin"/>
            </w:r>
            <w:r w:rsidRPr="00093501">
              <w:rPr>
                <w:rFonts w:ascii="Arial" w:hAnsi="Arial" w:cs="Arial"/>
                <w:b/>
                <w:bCs/>
                <w:sz w:val="20"/>
                <w:szCs w:val="20"/>
              </w:rPr>
              <w:instrText xml:space="preserve"> PAGE </w:instrText>
            </w:r>
            <w:r w:rsidRPr="00093501">
              <w:rPr>
                <w:rFonts w:ascii="Arial" w:hAnsi="Arial" w:cs="Arial"/>
                <w:b/>
                <w:bCs/>
                <w:sz w:val="20"/>
                <w:szCs w:val="20"/>
              </w:rPr>
              <w:fldChar w:fldCharType="separate"/>
            </w:r>
            <w:r>
              <w:rPr>
                <w:rFonts w:ascii="Arial" w:hAnsi="Arial" w:cs="Arial"/>
                <w:b/>
                <w:bCs/>
                <w:sz w:val="20"/>
                <w:szCs w:val="20"/>
              </w:rPr>
              <w:t>1</w:t>
            </w:r>
            <w:r w:rsidRPr="00093501">
              <w:rPr>
                <w:rFonts w:ascii="Arial" w:hAnsi="Arial" w:cs="Arial"/>
                <w:b/>
                <w:bCs/>
                <w:sz w:val="20"/>
                <w:szCs w:val="20"/>
              </w:rPr>
              <w:fldChar w:fldCharType="end"/>
            </w:r>
            <w:r w:rsidRPr="00093501">
              <w:rPr>
                <w:rFonts w:ascii="Arial" w:hAnsi="Arial" w:cs="Arial"/>
                <w:sz w:val="20"/>
                <w:szCs w:val="20"/>
              </w:rPr>
              <w:t xml:space="preserve"> of </w:t>
            </w:r>
            <w:r w:rsidRPr="00093501">
              <w:rPr>
                <w:rFonts w:ascii="Arial" w:hAnsi="Arial" w:cs="Arial"/>
                <w:b/>
                <w:bCs/>
                <w:sz w:val="20"/>
                <w:szCs w:val="20"/>
              </w:rPr>
              <w:fldChar w:fldCharType="begin"/>
            </w:r>
            <w:r w:rsidRPr="00093501">
              <w:rPr>
                <w:rFonts w:ascii="Arial" w:hAnsi="Arial" w:cs="Arial"/>
                <w:b/>
                <w:bCs/>
                <w:sz w:val="20"/>
                <w:szCs w:val="20"/>
              </w:rPr>
              <w:instrText xml:space="preserve"> NUMPAGES  </w:instrText>
            </w:r>
            <w:r w:rsidRPr="00093501">
              <w:rPr>
                <w:rFonts w:ascii="Arial" w:hAnsi="Arial" w:cs="Arial"/>
                <w:b/>
                <w:bCs/>
                <w:sz w:val="20"/>
                <w:szCs w:val="20"/>
              </w:rPr>
              <w:fldChar w:fldCharType="separate"/>
            </w:r>
            <w:r>
              <w:rPr>
                <w:rFonts w:ascii="Arial" w:hAnsi="Arial" w:cs="Arial"/>
                <w:b/>
                <w:bCs/>
                <w:sz w:val="20"/>
                <w:szCs w:val="20"/>
              </w:rPr>
              <w:t>1</w:t>
            </w:r>
            <w:r w:rsidRPr="00093501">
              <w:rPr>
                <w:rFonts w:ascii="Arial" w:hAnsi="Arial" w:cs="Arial"/>
                <w:b/>
                <w:bCs/>
                <w:sz w:val="20"/>
                <w:szCs w:val="20"/>
              </w:rPr>
              <w:fldChar w:fldCharType="end"/>
            </w:r>
            <w:r w:rsidRPr="00093501">
              <w:rPr>
                <w:b/>
                <w:bCs/>
              </w:rPr>
              <w:t xml:space="preserve"> </w:t>
            </w:r>
          </w:p>
        </w:sdtContent>
      </w:sdt>
    </w:sdtContent>
  </w:sdt>
  <w:p w14:paraId="39A74251" w14:textId="77777777" w:rsidR="007D6CE4" w:rsidRDefault="007D6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EEF4D" w14:textId="77777777" w:rsidR="00D37279" w:rsidRDefault="00D37279" w:rsidP="00AA0DBC">
      <w:r>
        <w:separator/>
      </w:r>
    </w:p>
  </w:footnote>
  <w:footnote w:type="continuationSeparator" w:id="0">
    <w:p w14:paraId="3D8DF579" w14:textId="77777777" w:rsidR="00D37279" w:rsidRDefault="00D37279" w:rsidP="00AA0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EB16E" w14:textId="77777777" w:rsidR="00B0353F" w:rsidRDefault="00B0353F" w:rsidP="00B0353F">
    <w:pPr>
      <w:pStyle w:val="Header"/>
      <w:tabs>
        <w:tab w:val="left" w:pos="6237"/>
        <w:tab w:val="left" w:pos="6804"/>
      </w:tabs>
      <w:jc w:val="right"/>
      <w:rPr>
        <w:rFonts w:ascii="Arial" w:hAnsi="Arial" w:cs="Arial"/>
        <w:sz w:val="14"/>
      </w:rPr>
    </w:pPr>
    <w:r>
      <w:rPr>
        <w:noProof/>
      </w:rPr>
      <w:drawing>
        <wp:anchor distT="0" distB="0" distL="114300" distR="114300" simplePos="0" relativeHeight="251660288" behindDoc="0" locked="0" layoutInCell="1" allowOverlap="1" wp14:anchorId="0F8B438E" wp14:editId="0DE90935">
          <wp:simplePos x="0" y="0"/>
          <wp:positionH relativeFrom="column">
            <wp:posOffset>11402</wp:posOffset>
          </wp:positionH>
          <wp:positionV relativeFrom="paragraph">
            <wp:posOffset>5411</wp:posOffset>
          </wp:positionV>
          <wp:extent cx="990600" cy="707999"/>
          <wp:effectExtent l="0" t="0" r="0" b="0"/>
          <wp:wrapThrough wrapText="bothSides">
            <wp:wrapPolygon edited="0">
              <wp:start x="0" y="0"/>
              <wp:lineTo x="0" y="20941"/>
              <wp:lineTo x="21185" y="20941"/>
              <wp:lineTo x="21185" y="0"/>
              <wp:lineTo x="0" y="0"/>
            </wp:wrapPolygon>
          </wp:wrapThrough>
          <wp:docPr id="280531699" name="Picture 1" descr="A logo with blue and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31699" name="Picture 1" descr="A logo with blue and black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0600" cy="707999"/>
                  </a:xfrm>
                  <a:prstGeom prst="rect">
                    <a:avLst/>
                  </a:prstGeom>
                </pic:spPr>
              </pic:pic>
            </a:graphicData>
          </a:graphic>
          <wp14:sizeRelH relativeFrom="page">
            <wp14:pctWidth>0</wp14:pctWidth>
          </wp14:sizeRelH>
          <wp14:sizeRelV relativeFrom="page">
            <wp14:pctHeight>0</wp14:pctHeight>
          </wp14:sizeRelV>
        </wp:anchor>
      </w:drawing>
    </w:r>
    <w:r w:rsidRPr="00B0353F">
      <w:rPr>
        <w:rFonts w:ascii="Arial" w:hAnsi="Arial" w:cs="Arial"/>
        <w:sz w:val="14"/>
      </w:rPr>
      <w:t xml:space="preserve"> </w:t>
    </w:r>
    <w:r w:rsidRPr="00F006BB">
      <w:rPr>
        <w:rFonts w:ascii="Arial" w:hAnsi="Arial" w:cs="Arial"/>
        <w:sz w:val="14"/>
      </w:rPr>
      <w:t xml:space="preserve">Republic - Export Building, </w:t>
    </w:r>
  </w:p>
  <w:p w14:paraId="510EDC32" w14:textId="1C7130F3" w:rsidR="00B0353F" w:rsidRDefault="00B0353F" w:rsidP="00B0353F">
    <w:pPr>
      <w:pStyle w:val="Header"/>
      <w:tabs>
        <w:tab w:val="left" w:pos="6237"/>
        <w:tab w:val="left" w:pos="6804"/>
      </w:tabs>
      <w:jc w:val="right"/>
      <w:rPr>
        <w:rFonts w:ascii="Arial" w:hAnsi="Arial" w:cs="Arial"/>
        <w:sz w:val="14"/>
      </w:rPr>
    </w:pPr>
    <w:r>
      <w:rPr>
        <w:rFonts w:ascii="Arial" w:hAnsi="Arial" w:cs="Arial"/>
        <w:sz w:val="14"/>
      </w:rPr>
      <w:tab/>
    </w:r>
    <w:r>
      <w:rPr>
        <w:rFonts w:ascii="Arial" w:hAnsi="Arial" w:cs="Arial"/>
        <w:sz w:val="14"/>
      </w:rPr>
      <w:tab/>
    </w:r>
    <w:r w:rsidR="007752BA">
      <w:rPr>
        <w:rFonts w:ascii="Arial" w:hAnsi="Arial" w:cs="Arial"/>
        <w:sz w:val="14"/>
      </w:rPr>
      <w:t>1</w:t>
    </w:r>
    <w:r w:rsidRPr="00F006BB">
      <w:rPr>
        <w:rFonts w:ascii="Arial" w:hAnsi="Arial" w:cs="Arial"/>
        <w:sz w:val="14"/>
      </w:rPr>
      <w:t xml:space="preserve"> Clove Crescent</w:t>
    </w:r>
  </w:p>
  <w:p w14:paraId="42224354" w14:textId="3766F516" w:rsidR="00B0353F" w:rsidRDefault="00B0353F" w:rsidP="00B0353F">
    <w:pPr>
      <w:pStyle w:val="Header"/>
      <w:tabs>
        <w:tab w:val="left" w:pos="6237"/>
        <w:tab w:val="left" w:pos="6804"/>
      </w:tabs>
      <w:jc w:val="right"/>
      <w:rPr>
        <w:rFonts w:ascii="Arial" w:hAnsi="Arial" w:cs="Arial"/>
        <w:sz w:val="14"/>
      </w:rPr>
    </w:pPr>
    <w:r>
      <w:rPr>
        <w:rFonts w:ascii="Arial" w:hAnsi="Arial" w:cs="Arial"/>
        <w:sz w:val="14"/>
      </w:rPr>
      <w:tab/>
    </w:r>
    <w:r>
      <w:rPr>
        <w:rFonts w:ascii="Arial" w:hAnsi="Arial" w:cs="Arial"/>
        <w:sz w:val="14"/>
      </w:rPr>
      <w:tab/>
      <w:t xml:space="preserve">London </w:t>
    </w:r>
    <w:r w:rsidRPr="00F006BB">
      <w:rPr>
        <w:rFonts w:ascii="Arial" w:hAnsi="Arial" w:cs="Arial"/>
        <w:sz w:val="14"/>
      </w:rPr>
      <w:t>E14 2BE</w:t>
    </w:r>
  </w:p>
  <w:p w14:paraId="377DCD33" w14:textId="7E2289FE" w:rsidR="00B0353F" w:rsidRPr="00B0353F" w:rsidRDefault="00B0353F" w:rsidP="00B0353F">
    <w:pPr>
      <w:pStyle w:val="Header"/>
      <w:tabs>
        <w:tab w:val="left" w:pos="6237"/>
        <w:tab w:val="left" w:pos="6804"/>
      </w:tabs>
      <w:jc w:val="right"/>
      <w:rPr>
        <w:rFonts w:ascii="Arial" w:hAnsi="Arial" w:cs="Arial"/>
        <w:sz w:val="14"/>
        <w:lang w:val="pt-BR"/>
      </w:rPr>
    </w:pPr>
    <w:r>
      <w:rPr>
        <w:rFonts w:ascii="Arial" w:hAnsi="Arial" w:cs="Arial"/>
        <w:sz w:val="14"/>
      </w:rPr>
      <w:tab/>
    </w:r>
    <w:r>
      <w:rPr>
        <w:rFonts w:ascii="Arial" w:hAnsi="Arial" w:cs="Arial"/>
        <w:sz w:val="14"/>
      </w:rPr>
      <w:tab/>
    </w:r>
    <w:r w:rsidRPr="00B0353F">
      <w:rPr>
        <w:rFonts w:ascii="Arial" w:hAnsi="Arial" w:cs="Arial"/>
        <w:sz w:val="14"/>
        <w:lang w:val="pt-BR"/>
      </w:rPr>
      <w:t>Tel: +44 (0)20 7654 5500</w:t>
    </w:r>
  </w:p>
  <w:p w14:paraId="611D85CB" w14:textId="5AF2147C" w:rsidR="00B0353F" w:rsidRPr="00B0353F" w:rsidRDefault="00B0353F" w:rsidP="00B0353F">
    <w:pPr>
      <w:pStyle w:val="Header"/>
      <w:tabs>
        <w:tab w:val="left" w:pos="6237"/>
        <w:tab w:val="left" w:pos="6804"/>
      </w:tabs>
      <w:jc w:val="right"/>
      <w:rPr>
        <w:rFonts w:ascii="Arial" w:hAnsi="Arial" w:cs="Arial"/>
        <w:sz w:val="14"/>
        <w:lang w:val="pt-BR"/>
      </w:rPr>
    </w:pPr>
    <w:r w:rsidRPr="00B0353F">
      <w:rPr>
        <w:rFonts w:ascii="Arial" w:hAnsi="Arial" w:cs="Arial"/>
        <w:sz w:val="14"/>
        <w:lang w:val="pt-BR"/>
      </w:rPr>
      <w:tab/>
    </w:r>
    <w:r w:rsidRPr="00B0353F">
      <w:rPr>
        <w:rFonts w:ascii="Arial" w:hAnsi="Arial" w:cs="Arial"/>
        <w:sz w:val="14"/>
        <w:lang w:val="pt-BR"/>
      </w:rPr>
      <w:tab/>
      <w:t xml:space="preserve">E-mail: </w:t>
    </w:r>
    <w:r w:rsidRPr="00B0353F">
      <w:rPr>
        <w:rFonts w:ascii="Arial" w:hAnsi="Arial" w:cs="Arial"/>
        <w:sz w:val="14"/>
        <w:u w:val="single"/>
        <w:lang w:val="pt-BR"/>
      </w:rPr>
      <w:t>water@iwahq.org</w:t>
    </w:r>
  </w:p>
  <w:p w14:paraId="44A2A845" w14:textId="77777777" w:rsidR="00B0353F" w:rsidRDefault="00B0353F" w:rsidP="00B0353F">
    <w:pPr>
      <w:pStyle w:val="Header"/>
      <w:tabs>
        <w:tab w:val="left" w:pos="6237"/>
        <w:tab w:val="left" w:pos="6804"/>
      </w:tabs>
      <w:jc w:val="right"/>
      <w:rPr>
        <w:rFonts w:ascii="Arial" w:hAnsi="Arial" w:cs="Arial"/>
        <w:b/>
        <w:bCs/>
        <w:sz w:val="14"/>
      </w:rPr>
    </w:pPr>
    <w:r w:rsidRPr="00B0353F">
      <w:rPr>
        <w:rFonts w:ascii="Arial" w:hAnsi="Arial" w:cs="Arial"/>
        <w:b/>
        <w:bCs/>
        <w:sz w:val="14"/>
        <w:lang w:val="pt-BR"/>
      </w:rPr>
      <w:tab/>
    </w:r>
    <w:r w:rsidRPr="00B0353F">
      <w:rPr>
        <w:rFonts w:ascii="Arial" w:hAnsi="Arial" w:cs="Arial"/>
        <w:b/>
        <w:bCs/>
        <w:sz w:val="14"/>
        <w:lang w:val="pt-BR"/>
      </w:rPr>
      <w:tab/>
    </w:r>
    <w:hyperlink r:id="rId2" w:history="1">
      <w:r w:rsidRPr="00CA7677">
        <w:rPr>
          <w:rStyle w:val="Hyperlink"/>
          <w:rFonts w:ascii="Arial" w:hAnsi="Arial" w:cs="Arial"/>
          <w:b/>
          <w:bCs/>
          <w:sz w:val="14"/>
        </w:rPr>
        <w:t>www.iwa-network.org</w:t>
      </w:r>
    </w:hyperlink>
  </w:p>
  <w:p w14:paraId="26AF1390" w14:textId="2F1E2BA5" w:rsidR="001D5582" w:rsidRDefault="001D5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090A"/>
    <w:multiLevelType w:val="hybridMultilevel"/>
    <w:tmpl w:val="ECAAD60A"/>
    <w:lvl w:ilvl="0" w:tplc="DD140480">
      <w:start w:val="1"/>
      <w:numFmt w:val="bullet"/>
      <w:pStyle w:val="ListBullet2"/>
      <w:lvlText w:val="-"/>
      <w:lvlJc w:val="left"/>
      <w:pPr>
        <w:ind w:left="1080" w:hanging="360"/>
      </w:pPr>
      <w:rPr>
        <w:rFonts w:ascii="Courier New" w:hAnsi="Courier New" w:hint="default"/>
        <w:color w:val="E1009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264973"/>
    <w:multiLevelType w:val="multilevel"/>
    <w:tmpl w:val="E75088F8"/>
    <w:styleLink w:val="BulletsLmultilevel"/>
    <w:lvl w:ilvl="0">
      <w:start w:val="1"/>
      <w:numFmt w:val="bullet"/>
      <w:pStyle w:val="BulletsL"/>
      <w:lvlText w:val=""/>
      <w:lvlJc w:val="left"/>
      <w:pPr>
        <w:tabs>
          <w:tab w:val="num" w:pos="397"/>
        </w:tabs>
        <w:ind w:left="397" w:hanging="397"/>
      </w:pPr>
      <w:rPr>
        <w:rFonts w:ascii="Symbol" w:hAnsi="Symbol" w:hint="default"/>
        <w:color w:val="95C500"/>
      </w:rPr>
    </w:lvl>
    <w:lvl w:ilvl="1">
      <w:start w:val="1"/>
      <w:numFmt w:val="bullet"/>
      <w:lvlText w:val="—"/>
      <w:lvlJc w:val="left"/>
      <w:pPr>
        <w:tabs>
          <w:tab w:val="num" w:pos="851"/>
        </w:tabs>
        <w:ind w:left="851" w:hanging="454"/>
      </w:pPr>
      <w:rPr>
        <w:rFonts w:ascii="Arial" w:hAnsi="Arial" w:hint="default"/>
        <w:color w:val="95C500"/>
      </w:rPr>
    </w:lvl>
    <w:lvl w:ilvl="2">
      <w:start w:val="1"/>
      <w:numFmt w:val="bullet"/>
      <w:lvlText w:val=""/>
      <w:lvlJc w:val="left"/>
      <w:pPr>
        <w:tabs>
          <w:tab w:val="num" w:pos="1418"/>
        </w:tabs>
        <w:ind w:left="1418" w:hanging="567"/>
      </w:pPr>
      <w:rPr>
        <w:rFonts w:ascii="Wingdings" w:hAnsi="Wingdings" w:hint="default"/>
        <w:color w:val="E10098" w:themeColor="accent1"/>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 w15:restartNumberingAfterBreak="0">
    <w:nsid w:val="1F7046BB"/>
    <w:multiLevelType w:val="hybridMultilevel"/>
    <w:tmpl w:val="8F24D464"/>
    <w:lvl w:ilvl="0" w:tplc="A324220E">
      <w:start w:val="1"/>
      <w:numFmt w:val="bullet"/>
      <w:lvlText w:val="−"/>
      <w:lvlJc w:val="left"/>
      <w:pPr>
        <w:ind w:left="1080" w:hanging="720"/>
      </w:pPr>
      <w:rPr>
        <w:rFonts w:ascii="HelveticaNeueLT Std Lt" w:hAnsi="HelveticaNeueLT Std Lt" w:hint="default"/>
        <w:caps w:val="0"/>
        <w:strike w:val="0"/>
        <w:dstrike w:val="0"/>
        <w:vanish w:val="0"/>
        <w:color w:val="E10098" w:themeColor="accent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43E49"/>
    <w:multiLevelType w:val="hybridMultilevel"/>
    <w:tmpl w:val="54EA2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A10BE8"/>
    <w:multiLevelType w:val="hybridMultilevel"/>
    <w:tmpl w:val="0616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D0EA1"/>
    <w:multiLevelType w:val="multilevel"/>
    <w:tmpl w:val="8FD424DA"/>
    <w:lvl w:ilvl="0">
      <w:start w:val="1"/>
      <w:numFmt w:val="bullet"/>
      <w:pStyle w:val="ListBullet"/>
      <w:lvlText w:val=""/>
      <w:lvlJc w:val="left"/>
      <w:pPr>
        <w:ind w:left="360" w:hanging="360"/>
      </w:pPr>
      <w:rPr>
        <w:rFonts w:ascii="Symbol" w:hAnsi="Symbol" w:hint="default"/>
        <w:color w:val="E10098" w:themeColor="accent1"/>
      </w:rPr>
    </w:lvl>
    <w:lvl w:ilvl="1">
      <w:start w:val="1"/>
      <w:numFmt w:val="bullet"/>
      <w:lvlText w:val=""/>
      <w:lvlJc w:val="left"/>
      <w:pPr>
        <w:ind w:left="720" w:hanging="360"/>
      </w:pPr>
      <w:rPr>
        <w:rFonts w:ascii="Symbol" w:hAnsi="Symbol" w:hint="default"/>
        <w:color w:val="FFA300" w:themeColor="background2"/>
      </w:rPr>
    </w:lvl>
    <w:lvl w:ilvl="2">
      <w:start w:val="1"/>
      <w:numFmt w:val="bullet"/>
      <w:lvlText w:val=""/>
      <w:lvlJc w:val="left"/>
      <w:pPr>
        <w:ind w:left="1069" w:hanging="360"/>
      </w:pPr>
      <w:rPr>
        <w:rFonts w:ascii="Wingdings" w:hAnsi="Wingdings" w:hint="default"/>
        <w:color w:val="FFA300"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36838B7"/>
    <w:multiLevelType w:val="hybridMultilevel"/>
    <w:tmpl w:val="23BA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B6AA4"/>
    <w:multiLevelType w:val="hybridMultilevel"/>
    <w:tmpl w:val="33E42DA6"/>
    <w:lvl w:ilvl="0" w:tplc="17DC9C6A">
      <w:start w:val="1"/>
      <w:numFmt w:val="bullet"/>
      <w:lvlText w:val=""/>
      <w:lvlJc w:val="left"/>
      <w:pPr>
        <w:ind w:left="720" w:hanging="360"/>
      </w:pPr>
      <w:rPr>
        <w:rFonts w:ascii="Symbol" w:hAnsi="Symbol"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515E26"/>
    <w:multiLevelType w:val="hybridMultilevel"/>
    <w:tmpl w:val="42481B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05A59"/>
    <w:multiLevelType w:val="hybridMultilevel"/>
    <w:tmpl w:val="A1329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AE5261"/>
    <w:multiLevelType w:val="hybridMultilevel"/>
    <w:tmpl w:val="2A6E2E74"/>
    <w:lvl w:ilvl="0" w:tplc="C8586E88">
      <w:numFmt w:val="bullet"/>
      <w:lvlText w:val=""/>
      <w:lvlJc w:val="left"/>
      <w:pPr>
        <w:ind w:left="1080" w:hanging="720"/>
      </w:pPr>
      <w:rPr>
        <w:rFonts w:ascii="Symbol" w:hAnsi="Symbol" w:hint="default"/>
        <w:caps w:val="0"/>
        <w:strike w:val="0"/>
        <w:dstrike w:val="0"/>
        <w:vanish w:val="0"/>
        <w:color w:val="E10098" w:themeColor="accent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BC3A04"/>
    <w:multiLevelType w:val="hybridMultilevel"/>
    <w:tmpl w:val="6360BAE2"/>
    <w:lvl w:ilvl="0" w:tplc="AA78597C">
      <w:start w:val="1"/>
      <w:numFmt w:val="decimal"/>
      <w:pStyle w:val="ListParagraph"/>
      <w:lvlText w:val="%1."/>
      <w:lvlJc w:val="left"/>
      <w:pPr>
        <w:ind w:left="1440" w:hanging="360"/>
      </w:pPr>
      <w:rPr>
        <w:rFonts w:hint="default"/>
        <w:caps w:val="0"/>
        <w:strike w:val="0"/>
        <w:dstrike w:val="0"/>
        <w:vanish w:val="0"/>
        <w:color w:val="00B0F0"/>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8ED7F9E"/>
    <w:multiLevelType w:val="hybridMultilevel"/>
    <w:tmpl w:val="53D8F610"/>
    <w:lvl w:ilvl="0" w:tplc="F2788C68">
      <w:start w:val="1"/>
      <w:numFmt w:val="bullet"/>
      <w:pStyle w:val="ListBullet3"/>
      <w:lvlText w:val="¨"/>
      <w:lvlJc w:val="left"/>
      <w:pPr>
        <w:ind w:left="1440" w:hanging="360"/>
      </w:pPr>
      <w:rPr>
        <w:rFonts w:ascii="Symbol" w:hAnsi="Symbol" w:hint="default"/>
        <w:color w:val="E10098"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44424448">
    <w:abstractNumId w:val="5"/>
  </w:num>
  <w:num w:numId="2" w16cid:durableId="1990017853">
    <w:abstractNumId w:val="0"/>
  </w:num>
  <w:num w:numId="3" w16cid:durableId="1919634541">
    <w:abstractNumId w:val="12"/>
  </w:num>
  <w:num w:numId="4" w16cid:durableId="1329333116">
    <w:abstractNumId w:val="10"/>
  </w:num>
  <w:num w:numId="5" w16cid:durableId="491651622">
    <w:abstractNumId w:val="2"/>
  </w:num>
  <w:num w:numId="6" w16cid:durableId="795105876">
    <w:abstractNumId w:val="11"/>
  </w:num>
  <w:num w:numId="7" w16cid:durableId="466970550">
    <w:abstractNumId w:val="1"/>
  </w:num>
  <w:num w:numId="8" w16cid:durableId="135411748">
    <w:abstractNumId w:val="8"/>
  </w:num>
  <w:num w:numId="9" w16cid:durableId="874855085">
    <w:abstractNumId w:val="3"/>
  </w:num>
  <w:num w:numId="10" w16cid:durableId="2012217841">
    <w:abstractNumId w:val="9"/>
  </w:num>
  <w:num w:numId="11" w16cid:durableId="395980853">
    <w:abstractNumId w:val="4"/>
  </w:num>
  <w:num w:numId="12" w16cid:durableId="252786713">
    <w:abstractNumId w:val="6"/>
  </w:num>
  <w:num w:numId="13" w16cid:durableId="1792895006">
    <w:abstractNumId w:val="7"/>
  </w:num>
  <w:num w:numId="14" w16cid:durableId="119422881">
    <w:abstractNumId w:val="5"/>
  </w:num>
  <w:num w:numId="15" w16cid:durableId="712657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DGzNDW3tAACEyUdpeDU4uLM/DyQAtNaAJ5sVNYsAAAA"/>
  </w:docVars>
  <w:rsids>
    <w:rsidRoot w:val="006342E6"/>
    <w:rsid w:val="000230D3"/>
    <w:rsid w:val="00027E53"/>
    <w:rsid w:val="00032AB4"/>
    <w:rsid w:val="00037F26"/>
    <w:rsid w:val="000675BD"/>
    <w:rsid w:val="000724D1"/>
    <w:rsid w:val="0008218C"/>
    <w:rsid w:val="000A0711"/>
    <w:rsid w:val="000C5A04"/>
    <w:rsid w:val="000D4B61"/>
    <w:rsid w:val="000F1E11"/>
    <w:rsid w:val="000F32E6"/>
    <w:rsid w:val="00106500"/>
    <w:rsid w:val="0012765D"/>
    <w:rsid w:val="00135DE0"/>
    <w:rsid w:val="001656C9"/>
    <w:rsid w:val="00173EE9"/>
    <w:rsid w:val="00180D38"/>
    <w:rsid w:val="00184756"/>
    <w:rsid w:val="001B7DFE"/>
    <w:rsid w:val="001D43A8"/>
    <w:rsid w:val="001D5582"/>
    <w:rsid w:val="001D7FF6"/>
    <w:rsid w:val="00213B35"/>
    <w:rsid w:val="00215DAD"/>
    <w:rsid w:val="002404DB"/>
    <w:rsid w:val="00251AA3"/>
    <w:rsid w:val="00261277"/>
    <w:rsid w:val="00280AB2"/>
    <w:rsid w:val="00282B52"/>
    <w:rsid w:val="00294090"/>
    <w:rsid w:val="002A3471"/>
    <w:rsid w:val="002A4262"/>
    <w:rsid w:val="002B24E9"/>
    <w:rsid w:val="002B521E"/>
    <w:rsid w:val="002D34F1"/>
    <w:rsid w:val="002E33CC"/>
    <w:rsid w:val="00301E70"/>
    <w:rsid w:val="0033147C"/>
    <w:rsid w:val="00351879"/>
    <w:rsid w:val="00361DB5"/>
    <w:rsid w:val="00365AD7"/>
    <w:rsid w:val="00372778"/>
    <w:rsid w:val="0037458B"/>
    <w:rsid w:val="0037695E"/>
    <w:rsid w:val="00394D03"/>
    <w:rsid w:val="003C0D74"/>
    <w:rsid w:val="003C7FBE"/>
    <w:rsid w:val="00407B06"/>
    <w:rsid w:val="004257E4"/>
    <w:rsid w:val="00457410"/>
    <w:rsid w:val="00462AFE"/>
    <w:rsid w:val="00482F0E"/>
    <w:rsid w:val="00483B1D"/>
    <w:rsid w:val="0048628B"/>
    <w:rsid w:val="004A294F"/>
    <w:rsid w:val="004A494D"/>
    <w:rsid w:val="004A78D4"/>
    <w:rsid w:val="004B3F7C"/>
    <w:rsid w:val="004D0201"/>
    <w:rsid w:val="004E0CF6"/>
    <w:rsid w:val="004E3B5E"/>
    <w:rsid w:val="004F4877"/>
    <w:rsid w:val="004F695F"/>
    <w:rsid w:val="00505E72"/>
    <w:rsid w:val="005217BA"/>
    <w:rsid w:val="00532CC0"/>
    <w:rsid w:val="005539D3"/>
    <w:rsid w:val="005861DD"/>
    <w:rsid w:val="00587F09"/>
    <w:rsid w:val="005E2A3F"/>
    <w:rsid w:val="00610CFF"/>
    <w:rsid w:val="00616260"/>
    <w:rsid w:val="00623568"/>
    <w:rsid w:val="00627B9B"/>
    <w:rsid w:val="006342E6"/>
    <w:rsid w:val="0065293C"/>
    <w:rsid w:val="00667934"/>
    <w:rsid w:val="006A355C"/>
    <w:rsid w:val="006B02B8"/>
    <w:rsid w:val="006F3C4E"/>
    <w:rsid w:val="00717E6B"/>
    <w:rsid w:val="007476E9"/>
    <w:rsid w:val="007509D6"/>
    <w:rsid w:val="00761B7C"/>
    <w:rsid w:val="007752BA"/>
    <w:rsid w:val="007B640F"/>
    <w:rsid w:val="007D3A79"/>
    <w:rsid w:val="007D6CE4"/>
    <w:rsid w:val="0083031E"/>
    <w:rsid w:val="00847F1A"/>
    <w:rsid w:val="0085391F"/>
    <w:rsid w:val="00862D07"/>
    <w:rsid w:val="008661CA"/>
    <w:rsid w:val="00867BF3"/>
    <w:rsid w:val="008742A3"/>
    <w:rsid w:val="00887CC7"/>
    <w:rsid w:val="008A01C0"/>
    <w:rsid w:val="008C1C8A"/>
    <w:rsid w:val="008E2C62"/>
    <w:rsid w:val="0091341D"/>
    <w:rsid w:val="00945CD0"/>
    <w:rsid w:val="009567EC"/>
    <w:rsid w:val="009649FD"/>
    <w:rsid w:val="009A5C6C"/>
    <w:rsid w:val="009A6FF2"/>
    <w:rsid w:val="00A03B47"/>
    <w:rsid w:val="00A20304"/>
    <w:rsid w:val="00A321B8"/>
    <w:rsid w:val="00A4341C"/>
    <w:rsid w:val="00A53C72"/>
    <w:rsid w:val="00A71A8E"/>
    <w:rsid w:val="00AA0DBC"/>
    <w:rsid w:val="00AB25DF"/>
    <w:rsid w:val="00AD0CE7"/>
    <w:rsid w:val="00AD5C9D"/>
    <w:rsid w:val="00B0353F"/>
    <w:rsid w:val="00B10A09"/>
    <w:rsid w:val="00B20A60"/>
    <w:rsid w:val="00B4064D"/>
    <w:rsid w:val="00B45C59"/>
    <w:rsid w:val="00B5553E"/>
    <w:rsid w:val="00BA2768"/>
    <w:rsid w:val="00BE536F"/>
    <w:rsid w:val="00C25FC5"/>
    <w:rsid w:val="00C37FE8"/>
    <w:rsid w:val="00C46080"/>
    <w:rsid w:val="00C6401E"/>
    <w:rsid w:val="00C654E0"/>
    <w:rsid w:val="00C95BB2"/>
    <w:rsid w:val="00D07CC9"/>
    <w:rsid w:val="00D34668"/>
    <w:rsid w:val="00D35300"/>
    <w:rsid w:val="00D37279"/>
    <w:rsid w:val="00D63EE4"/>
    <w:rsid w:val="00D72088"/>
    <w:rsid w:val="00D92262"/>
    <w:rsid w:val="00D9404E"/>
    <w:rsid w:val="00DC0D5B"/>
    <w:rsid w:val="00DE2AA4"/>
    <w:rsid w:val="00DE3237"/>
    <w:rsid w:val="00DE4180"/>
    <w:rsid w:val="00E12652"/>
    <w:rsid w:val="00E64D29"/>
    <w:rsid w:val="00E66F62"/>
    <w:rsid w:val="00E7539D"/>
    <w:rsid w:val="00E938C1"/>
    <w:rsid w:val="00E967BE"/>
    <w:rsid w:val="00EE11CE"/>
    <w:rsid w:val="00EF06EB"/>
    <w:rsid w:val="00EF25A8"/>
    <w:rsid w:val="00EF617B"/>
    <w:rsid w:val="00EF7146"/>
    <w:rsid w:val="00F070E9"/>
    <w:rsid w:val="00F3695A"/>
    <w:rsid w:val="00F4154C"/>
    <w:rsid w:val="00F548D3"/>
    <w:rsid w:val="00F776D8"/>
    <w:rsid w:val="00FC1020"/>
    <w:rsid w:val="00FC38B5"/>
    <w:rsid w:val="2AF59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8CD8E"/>
  <w15:docId w15:val="{04ECA175-64A4-4101-882A-4323F3CA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553E"/>
    <w:pPr>
      <w:spacing w:after="120" w:line="269" w:lineRule="auto"/>
    </w:pPr>
    <w:rPr>
      <w:sz w:val="22"/>
    </w:rPr>
  </w:style>
  <w:style w:type="paragraph" w:styleId="Heading1">
    <w:name w:val="heading 1"/>
    <w:basedOn w:val="Normal"/>
    <w:next w:val="Normal"/>
    <w:link w:val="Heading1Char"/>
    <w:uiPriority w:val="9"/>
    <w:qFormat/>
    <w:rsid w:val="008742A3"/>
    <w:pPr>
      <w:spacing w:before="480" w:line="240" w:lineRule="auto"/>
      <w:outlineLvl w:val="0"/>
    </w:pPr>
    <w:rPr>
      <w:rFonts w:ascii="Palatino Linotype" w:eastAsia="MS Mincho" w:hAnsi="Palatino Linotype" w:cs="Times New Roman"/>
      <w:b/>
      <w:color w:val="00B0F0"/>
      <w:sz w:val="44"/>
    </w:rPr>
  </w:style>
  <w:style w:type="paragraph" w:styleId="Heading2">
    <w:name w:val="heading 2"/>
    <w:basedOn w:val="Heading1"/>
    <w:next w:val="Normal"/>
    <w:link w:val="Heading2Char"/>
    <w:uiPriority w:val="9"/>
    <w:unhideWhenUsed/>
    <w:qFormat/>
    <w:rsid w:val="00AD5C9D"/>
    <w:pPr>
      <w:spacing w:before="360" w:after="200"/>
      <w:outlineLvl w:val="1"/>
    </w:pPr>
    <w:rPr>
      <w:rFonts w:cstheme="majorHAnsi"/>
      <w:sz w:val="32"/>
    </w:rPr>
  </w:style>
  <w:style w:type="paragraph" w:styleId="Heading3">
    <w:name w:val="heading 3"/>
    <w:basedOn w:val="Normal"/>
    <w:next w:val="Normal"/>
    <w:link w:val="Heading3Char"/>
    <w:uiPriority w:val="9"/>
    <w:unhideWhenUsed/>
    <w:qFormat/>
    <w:rsid w:val="00AD5C9D"/>
    <w:pPr>
      <w:spacing w:before="240" w:after="200"/>
      <w:outlineLvl w:val="2"/>
    </w:pPr>
    <w:rPr>
      <w:rFonts w:ascii="Palatino Linotype" w:eastAsia="MS Mincho" w:hAnsi="Palatino Linotype" w:cs="Times New Roman"/>
      <w:b/>
      <w:color w:val="000000" w:themeColor="text1"/>
      <w:sz w:val="28"/>
    </w:rPr>
  </w:style>
  <w:style w:type="paragraph" w:styleId="Heading4">
    <w:name w:val="heading 4"/>
    <w:basedOn w:val="Normal"/>
    <w:next w:val="Normal"/>
    <w:link w:val="Heading4Char"/>
    <w:uiPriority w:val="9"/>
    <w:unhideWhenUsed/>
    <w:qFormat/>
    <w:rsid w:val="000724D1"/>
    <w:pPr>
      <w:spacing w:before="240"/>
      <w:outlineLvl w:val="3"/>
    </w:pPr>
    <w:rPr>
      <w:rFonts w:ascii="Arial" w:eastAsia="MS Mincho" w:hAnsi="Arial" w:cs="Times New Roman"/>
      <w:b/>
      <w:sz w:val="24"/>
    </w:rPr>
  </w:style>
  <w:style w:type="paragraph" w:styleId="Heading5">
    <w:name w:val="heading 5"/>
    <w:basedOn w:val="Normal"/>
    <w:next w:val="Normal"/>
    <w:link w:val="Heading5Char"/>
    <w:uiPriority w:val="9"/>
    <w:semiHidden/>
    <w:rsid w:val="00B4064D"/>
    <w:pPr>
      <w:keepNext/>
      <w:keepLines/>
      <w:spacing w:before="40" w:after="0"/>
      <w:outlineLvl w:val="4"/>
    </w:pPr>
    <w:rPr>
      <w:rFonts w:asciiTheme="majorHAnsi" w:eastAsiaTheme="majorEastAsia" w:hAnsiTheme="majorHAnsi" w:cstheme="majorBidi"/>
      <w:color w:val="A800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B4064D"/>
    <w:rPr>
      <w:rFonts w:asciiTheme="majorHAnsi" w:eastAsiaTheme="majorEastAsia" w:hAnsiTheme="majorHAnsi" w:cstheme="majorBidi"/>
      <w:color w:val="A80071" w:themeColor="accent1" w:themeShade="BF"/>
      <w:sz w:val="22"/>
    </w:rPr>
  </w:style>
  <w:style w:type="paragraph" w:styleId="Header">
    <w:name w:val="header"/>
    <w:basedOn w:val="Normal"/>
    <w:link w:val="HeaderChar"/>
    <w:unhideWhenUsed/>
    <w:rsid w:val="00B4064D"/>
    <w:pPr>
      <w:tabs>
        <w:tab w:val="center" w:pos="4513"/>
        <w:tab w:val="right" w:pos="9026"/>
      </w:tabs>
      <w:spacing w:after="0"/>
    </w:pPr>
  </w:style>
  <w:style w:type="character" w:customStyle="1" w:styleId="HeaderChar">
    <w:name w:val="Header Char"/>
    <w:basedOn w:val="DefaultParagraphFont"/>
    <w:link w:val="Header"/>
    <w:rsid w:val="00B4064D"/>
    <w:rPr>
      <w:sz w:val="22"/>
    </w:rPr>
  </w:style>
  <w:style w:type="paragraph" w:styleId="Footer">
    <w:name w:val="footer"/>
    <w:basedOn w:val="Normal"/>
    <w:link w:val="FooterChar"/>
    <w:uiPriority w:val="99"/>
    <w:unhideWhenUsed/>
    <w:rsid w:val="00B4064D"/>
    <w:pPr>
      <w:tabs>
        <w:tab w:val="center" w:pos="4513"/>
        <w:tab w:val="right" w:pos="9026"/>
      </w:tabs>
      <w:spacing w:after="0"/>
    </w:pPr>
  </w:style>
  <w:style w:type="character" w:customStyle="1" w:styleId="FooterChar">
    <w:name w:val="Footer Char"/>
    <w:basedOn w:val="DefaultParagraphFont"/>
    <w:link w:val="Footer"/>
    <w:uiPriority w:val="99"/>
    <w:rsid w:val="00B4064D"/>
    <w:rPr>
      <w:sz w:val="22"/>
    </w:rPr>
  </w:style>
  <w:style w:type="table" w:styleId="TableGrid">
    <w:name w:val="Table Grid"/>
    <w:basedOn w:val="TableNormal"/>
    <w:uiPriority w:val="59"/>
    <w:rsid w:val="00717E6B"/>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0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D5B"/>
    <w:rPr>
      <w:rFonts w:ascii="Segoe UI" w:hAnsi="Segoe UI" w:cs="Segoe UI"/>
      <w:sz w:val="18"/>
      <w:szCs w:val="18"/>
    </w:rPr>
  </w:style>
  <w:style w:type="character" w:customStyle="1" w:styleId="Heading1Char">
    <w:name w:val="Heading 1 Char"/>
    <w:basedOn w:val="DefaultParagraphFont"/>
    <w:link w:val="Heading1"/>
    <w:uiPriority w:val="9"/>
    <w:rsid w:val="008742A3"/>
    <w:rPr>
      <w:rFonts w:ascii="Palatino Linotype" w:eastAsia="MS Mincho" w:hAnsi="Palatino Linotype" w:cs="Times New Roman"/>
      <w:b/>
      <w:color w:val="00B0F0"/>
      <w:sz w:val="44"/>
    </w:rPr>
  </w:style>
  <w:style w:type="character" w:customStyle="1" w:styleId="Heading2Char">
    <w:name w:val="Heading 2 Char"/>
    <w:basedOn w:val="DefaultParagraphFont"/>
    <w:link w:val="Heading2"/>
    <w:uiPriority w:val="9"/>
    <w:rsid w:val="00AD5C9D"/>
    <w:rPr>
      <w:rFonts w:ascii="Palatino Linotype" w:eastAsia="MS Mincho" w:hAnsi="Palatino Linotype" w:cstheme="majorHAnsi"/>
      <w:b/>
      <w:color w:val="E10098" w:themeColor="accent1"/>
      <w:sz w:val="32"/>
    </w:rPr>
  </w:style>
  <w:style w:type="character" w:customStyle="1" w:styleId="Heading3Char">
    <w:name w:val="Heading 3 Char"/>
    <w:basedOn w:val="DefaultParagraphFont"/>
    <w:link w:val="Heading3"/>
    <w:uiPriority w:val="9"/>
    <w:rsid w:val="00AD5C9D"/>
    <w:rPr>
      <w:rFonts w:ascii="Palatino Linotype" w:eastAsia="MS Mincho" w:hAnsi="Palatino Linotype" w:cs="Times New Roman"/>
      <w:b/>
      <w:color w:val="000000" w:themeColor="text1"/>
      <w:sz w:val="28"/>
    </w:rPr>
  </w:style>
  <w:style w:type="character" w:customStyle="1" w:styleId="Heading4Char">
    <w:name w:val="Heading 4 Char"/>
    <w:basedOn w:val="DefaultParagraphFont"/>
    <w:link w:val="Heading4"/>
    <w:uiPriority w:val="9"/>
    <w:rsid w:val="000724D1"/>
    <w:rPr>
      <w:rFonts w:ascii="Arial" w:eastAsia="MS Mincho" w:hAnsi="Arial" w:cs="Times New Roman"/>
      <w:b/>
    </w:rPr>
  </w:style>
  <w:style w:type="paragraph" w:styleId="ListBullet">
    <w:name w:val="List Bullet"/>
    <w:basedOn w:val="Normal"/>
    <w:uiPriority w:val="99"/>
    <w:unhideWhenUsed/>
    <w:qFormat/>
    <w:rsid w:val="006342E6"/>
    <w:pPr>
      <w:numPr>
        <w:numId w:val="1"/>
      </w:numPr>
    </w:pPr>
    <w:rPr>
      <w:rFonts w:ascii="Arial" w:eastAsia="MS Mincho" w:hAnsi="Arial" w:cs="Times New Roman"/>
    </w:rPr>
  </w:style>
  <w:style w:type="paragraph" w:styleId="ListBullet2">
    <w:name w:val="List Bullet 2"/>
    <w:basedOn w:val="Normal"/>
    <w:uiPriority w:val="99"/>
    <w:unhideWhenUsed/>
    <w:qFormat/>
    <w:rsid w:val="006342E6"/>
    <w:pPr>
      <w:numPr>
        <w:numId w:val="2"/>
      </w:numPr>
      <w:ind w:left="511" w:hanging="227"/>
    </w:pPr>
    <w:rPr>
      <w:rFonts w:ascii="Arial" w:eastAsia="MS Mincho" w:hAnsi="Arial" w:cs="Times New Roman"/>
    </w:rPr>
  </w:style>
  <w:style w:type="paragraph" w:styleId="ListBullet3">
    <w:name w:val="List Bullet 3"/>
    <w:basedOn w:val="Normal"/>
    <w:uiPriority w:val="99"/>
    <w:unhideWhenUsed/>
    <w:qFormat/>
    <w:rsid w:val="006342E6"/>
    <w:pPr>
      <w:numPr>
        <w:numId w:val="3"/>
      </w:numPr>
      <w:ind w:left="794" w:hanging="227"/>
    </w:pPr>
    <w:rPr>
      <w:rFonts w:ascii="Arial" w:eastAsia="MS Mincho" w:hAnsi="Arial" w:cs="Times New Roman"/>
    </w:rPr>
  </w:style>
  <w:style w:type="paragraph" w:customStyle="1" w:styleId="Documenttitle">
    <w:name w:val="Document title"/>
    <w:basedOn w:val="Heading1"/>
    <w:qFormat/>
    <w:rsid w:val="001D5582"/>
    <w:rPr>
      <w:color w:val="FFFFFF" w:themeColor="background1"/>
      <w:sz w:val="96"/>
    </w:rPr>
  </w:style>
  <w:style w:type="paragraph" w:customStyle="1" w:styleId="OGDetails">
    <w:name w:val="OG Details"/>
    <w:rsid w:val="000675BD"/>
    <w:pPr>
      <w:widowControl w:val="0"/>
    </w:pPr>
    <w:rPr>
      <w:rFonts w:ascii="Arial" w:eastAsia="Times New Roman" w:hAnsi="Arial" w:cs="Arial"/>
      <w:b/>
      <w:color w:val="000000" w:themeColor="text1"/>
      <w:kern w:val="28"/>
      <w:sz w:val="14"/>
      <w:szCs w:val="16"/>
    </w:rPr>
  </w:style>
  <w:style w:type="paragraph" w:customStyle="1" w:styleId="DocumentSubtitle">
    <w:name w:val="Document Subtitle"/>
    <w:basedOn w:val="Documenttitle"/>
    <w:next w:val="Normal"/>
    <w:qFormat/>
    <w:rsid w:val="001D5582"/>
    <w:rPr>
      <w:sz w:val="56"/>
    </w:rPr>
  </w:style>
  <w:style w:type="paragraph" w:customStyle="1" w:styleId="FakeHeading1">
    <w:name w:val="Fake Heading 1"/>
    <w:basedOn w:val="Heading1"/>
    <w:next w:val="Normal"/>
    <w:qFormat/>
    <w:rsid w:val="008742A3"/>
  </w:style>
  <w:style w:type="character" w:styleId="Hyperlink">
    <w:name w:val="Hyperlink"/>
    <w:basedOn w:val="DefaultParagraphFont"/>
    <w:uiPriority w:val="99"/>
    <w:unhideWhenUsed/>
    <w:rsid w:val="00365AD7"/>
    <w:rPr>
      <w:color w:val="000000" w:themeColor="hyperlink"/>
      <w:u w:val="none"/>
    </w:rPr>
  </w:style>
  <w:style w:type="paragraph" w:styleId="ListParagraph">
    <w:name w:val="List Paragraph"/>
    <w:basedOn w:val="Normal"/>
    <w:uiPriority w:val="34"/>
    <w:qFormat/>
    <w:rsid w:val="00213B35"/>
    <w:pPr>
      <w:numPr>
        <w:numId w:val="6"/>
      </w:numPr>
      <w:spacing w:before="120"/>
    </w:pPr>
    <w:rPr>
      <w:rFonts w:eastAsia="Calibri" w:cs="Times New Roman"/>
      <w:color w:val="363636"/>
      <w:szCs w:val="22"/>
      <w:lang w:eastAsia="en-GB"/>
    </w:rPr>
  </w:style>
  <w:style w:type="paragraph" w:customStyle="1" w:styleId="BulletsL">
    <w:name w:val="Bullets_L"/>
    <w:uiPriority w:val="1"/>
    <w:rsid w:val="002E33CC"/>
    <w:pPr>
      <w:numPr>
        <w:numId w:val="7"/>
      </w:numPr>
      <w:spacing w:before="120" w:after="240" w:line="340" w:lineRule="exact"/>
    </w:pPr>
    <w:rPr>
      <w:rFonts w:ascii="Arial" w:eastAsia="Calibri" w:hAnsi="Arial" w:cs="Times New Roman"/>
      <w:color w:val="363636"/>
      <w:sz w:val="22"/>
      <w:szCs w:val="22"/>
    </w:rPr>
  </w:style>
  <w:style w:type="numbering" w:customStyle="1" w:styleId="BulletsLmultilevel">
    <w:name w:val="Bullets_L_multilevel"/>
    <w:uiPriority w:val="99"/>
    <w:rsid w:val="002E33CC"/>
    <w:pPr>
      <w:numPr>
        <w:numId w:val="7"/>
      </w:numPr>
    </w:pPr>
  </w:style>
  <w:style w:type="paragraph" w:styleId="TOCHeading">
    <w:name w:val="TOC Heading"/>
    <w:basedOn w:val="Heading1"/>
    <w:next w:val="Normal"/>
    <w:uiPriority w:val="39"/>
    <w:unhideWhenUsed/>
    <w:qFormat/>
    <w:rsid w:val="00483B1D"/>
    <w:pPr>
      <w:keepNext/>
      <w:keepLines/>
      <w:spacing w:before="240" w:after="0" w:line="259" w:lineRule="auto"/>
      <w:outlineLvl w:val="9"/>
    </w:pPr>
    <w:rPr>
      <w:rFonts w:asciiTheme="majorHAnsi" w:eastAsiaTheme="majorEastAsia" w:hAnsiTheme="majorHAnsi" w:cstheme="majorBidi"/>
      <w:b w:val="0"/>
      <w:color w:val="A80071" w:themeColor="accent1" w:themeShade="BF"/>
      <w:sz w:val="32"/>
      <w:szCs w:val="32"/>
      <w:lang w:val="en-US"/>
    </w:rPr>
  </w:style>
  <w:style w:type="paragraph" w:styleId="TOC1">
    <w:name w:val="toc 1"/>
    <w:basedOn w:val="Normal"/>
    <w:next w:val="Normal"/>
    <w:autoRedefine/>
    <w:uiPriority w:val="39"/>
    <w:unhideWhenUsed/>
    <w:rsid w:val="0085391F"/>
    <w:pPr>
      <w:spacing w:before="240" w:after="240"/>
    </w:pPr>
    <w:rPr>
      <w:color w:val="000000" w:themeColor="text1"/>
      <w:sz w:val="28"/>
    </w:rPr>
  </w:style>
  <w:style w:type="paragraph" w:styleId="TOC2">
    <w:name w:val="toc 2"/>
    <w:basedOn w:val="Normal"/>
    <w:next w:val="Normal"/>
    <w:autoRedefine/>
    <w:uiPriority w:val="39"/>
    <w:unhideWhenUsed/>
    <w:rsid w:val="0085391F"/>
    <w:pPr>
      <w:spacing w:before="240" w:after="240"/>
      <w:ind w:left="221"/>
    </w:pPr>
    <w:rPr>
      <w:sz w:val="28"/>
    </w:rPr>
  </w:style>
  <w:style w:type="paragraph" w:styleId="TOC3">
    <w:name w:val="toc 3"/>
    <w:basedOn w:val="Normal"/>
    <w:next w:val="Normal"/>
    <w:autoRedefine/>
    <w:uiPriority w:val="39"/>
    <w:unhideWhenUsed/>
    <w:rsid w:val="00483B1D"/>
    <w:pPr>
      <w:spacing w:after="100"/>
      <w:ind w:left="440"/>
    </w:pPr>
  </w:style>
  <w:style w:type="character" w:styleId="CommentReference">
    <w:name w:val="annotation reference"/>
    <w:basedOn w:val="DefaultParagraphFont"/>
    <w:uiPriority w:val="99"/>
    <w:semiHidden/>
    <w:unhideWhenUsed/>
    <w:rsid w:val="002404DB"/>
    <w:rPr>
      <w:sz w:val="16"/>
      <w:szCs w:val="16"/>
    </w:rPr>
  </w:style>
  <w:style w:type="paragraph" w:styleId="CommentText">
    <w:name w:val="annotation text"/>
    <w:basedOn w:val="Normal"/>
    <w:link w:val="CommentTextChar"/>
    <w:uiPriority w:val="99"/>
    <w:unhideWhenUsed/>
    <w:rsid w:val="002404DB"/>
    <w:pPr>
      <w:spacing w:line="240" w:lineRule="auto"/>
    </w:pPr>
    <w:rPr>
      <w:sz w:val="20"/>
      <w:szCs w:val="20"/>
    </w:rPr>
  </w:style>
  <w:style w:type="character" w:customStyle="1" w:styleId="CommentTextChar">
    <w:name w:val="Comment Text Char"/>
    <w:basedOn w:val="DefaultParagraphFont"/>
    <w:link w:val="CommentText"/>
    <w:uiPriority w:val="99"/>
    <w:rsid w:val="002404DB"/>
    <w:rPr>
      <w:sz w:val="20"/>
      <w:szCs w:val="20"/>
    </w:rPr>
  </w:style>
  <w:style w:type="paragraph" w:styleId="CommentSubject">
    <w:name w:val="annotation subject"/>
    <w:basedOn w:val="CommentText"/>
    <w:next w:val="CommentText"/>
    <w:link w:val="CommentSubjectChar"/>
    <w:uiPriority w:val="99"/>
    <w:semiHidden/>
    <w:unhideWhenUsed/>
    <w:rsid w:val="002404DB"/>
    <w:rPr>
      <w:b/>
      <w:bCs/>
    </w:rPr>
  </w:style>
  <w:style w:type="character" w:customStyle="1" w:styleId="CommentSubjectChar">
    <w:name w:val="Comment Subject Char"/>
    <w:basedOn w:val="CommentTextChar"/>
    <w:link w:val="CommentSubject"/>
    <w:uiPriority w:val="99"/>
    <w:semiHidden/>
    <w:rsid w:val="002404DB"/>
    <w:rPr>
      <w:b/>
      <w:bCs/>
      <w:sz w:val="20"/>
      <w:szCs w:val="20"/>
    </w:rPr>
  </w:style>
  <w:style w:type="paragraph" w:styleId="Revision">
    <w:name w:val="Revision"/>
    <w:hidden/>
    <w:uiPriority w:val="99"/>
    <w:semiHidden/>
    <w:rsid w:val="00862D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183464">
      <w:bodyDiv w:val="1"/>
      <w:marLeft w:val="0"/>
      <w:marRight w:val="0"/>
      <w:marTop w:val="0"/>
      <w:marBottom w:val="0"/>
      <w:divBdr>
        <w:top w:val="none" w:sz="0" w:space="0" w:color="auto"/>
        <w:left w:val="none" w:sz="0" w:space="0" w:color="auto"/>
        <w:bottom w:val="none" w:sz="0" w:space="0" w:color="auto"/>
        <w:right w:val="none" w:sz="0" w:space="0" w:color="auto"/>
      </w:divBdr>
    </w:div>
    <w:div w:id="1546789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cid:514b32e8-0880-4309-9fd5-d9da79d761f9@iwahq.org"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hyperlink" Target="http://www.iwa-network.org" TargetMode="External"/><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Realise">
      <a:dk1>
        <a:srgbClr val="000000"/>
      </a:dk1>
      <a:lt1>
        <a:srgbClr val="FFFFFF"/>
      </a:lt1>
      <a:dk2>
        <a:srgbClr val="888B8D"/>
      </a:dk2>
      <a:lt2>
        <a:srgbClr val="FFA300"/>
      </a:lt2>
      <a:accent1>
        <a:srgbClr val="E10098"/>
      </a:accent1>
      <a:accent2>
        <a:srgbClr val="FE5000"/>
      </a:accent2>
      <a:accent3>
        <a:srgbClr val="0033A0"/>
      </a:accent3>
      <a:accent4>
        <a:srgbClr val="00BFB3"/>
      </a:accent4>
      <a:accent5>
        <a:srgbClr val="00B140"/>
      </a:accent5>
      <a:accent6>
        <a:srgbClr val="D0DF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0A1B1A2BDD034CBF3A2195A9586F78" ma:contentTypeVersion="18" ma:contentTypeDescription="Create a new document." ma:contentTypeScope="" ma:versionID="1953f3cce355ad89a6bceeab2e7cef9f">
  <xsd:schema xmlns:xsd="http://www.w3.org/2001/XMLSchema" xmlns:xs="http://www.w3.org/2001/XMLSchema" xmlns:p="http://schemas.microsoft.com/office/2006/metadata/properties" xmlns:ns2="f4b4ef3b-06f3-41b8-ac58-0ff871da7dfe" xmlns:ns3="59e6e87c-977b-47fb-a544-8e29ac6dc153" targetNamespace="http://schemas.microsoft.com/office/2006/metadata/properties" ma:root="true" ma:fieldsID="c9a3459c16754fffb1331d9e27417d82" ns2:_="" ns3:_="">
    <xsd:import namespace="f4b4ef3b-06f3-41b8-ac58-0ff871da7dfe"/>
    <xsd:import namespace="59e6e87c-977b-47fb-a544-8e29ac6dc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4ef3b-06f3-41b8-ac58-0ff871da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be15a9-36f8-4b2b-b671-10b48e7e1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6e87c-977b-47fb-a544-8e29ac6dc1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09135f-a311-4faa-bb31-0496f44210d0}" ma:internalName="TaxCatchAll" ma:showField="CatchAllData" ma:web="59e6e87c-977b-47fb-a544-8e29ac6dc1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9e6e87c-977b-47fb-a544-8e29ac6dc153">
      <UserInfo>
        <DisplayName>Realise Visitors</DisplayName>
        <AccountId>4</AccountId>
        <AccountType/>
      </UserInfo>
    </SharedWithUsers>
    <lcf76f155ced4ddcb4097134ff3c332f xmlns="f4b4ef3b-06f3-41b8-ac58-0ff871da7dfe">
      <Terms xmlns="http://schemas.microsoft.com/office/infopath/2007/PartnerControls"/>
    </lcf76f155ced4ddcb4097134ff3c332f>
    <TaxCatchAll xmlns="59e6e87c-977b-47fb-a544-8e29ac6dc1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BED60-2846-45EF-B8B2-39BD72D044C3}">
  <ds:schemaRefs>
    <ds:schemaRef ds:uri="http://schemas.openxmlformats.org/officeDocument/2006/bibliography"/>
  </ds:schemaRefs>
</ds:datastoreItem>
</file>

<file path=customXml/itemProps2.xml><?xml version="1.0" encoding="utf-8"?>
<ds:datastoreItem xmlns:ds="http://schemas.openxmlformats.org/officeDocument/2006/customXml" ds:itemID="{1F1538A6-928B-4C3A-9692-6766D96E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4ef3b-06f3-41b8-ac58-0ff871da7dfe"/>
    <ds:schemaRef ds:uri="59e6e87c-977b-47fb-a544-8e29ac6dc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B7AD4-2977-4373-A19F-72A602045FF5}">
  <ds:schemaRefs>
    <ds:schemaRef ds:uri="http://schemas.microsoft.com/office/2006/metadata/properties"/>
    <ds:schemaRef ds:uri="http://schemas.microsoft.com/office/infopath/2007/PartnerControls"/>
    <ds:schemaRef ds:uri="59e6e87c-977b-47fb-a544-8e29ac6dc153"/>
    <ds:schemaRef ds:uri="f4b4ef3b-06f3-41b8-ac58-0ff871da7dfe"/>
  </ds:schemaRefs>
</ds:datastoreItem>
</file>

<file path=customXml/itemProps4.xml><?xml version="1.0" encoding="utf-8"?>
<ds:datastoreItem xmlns:ds="http://schemas.openxmlformats.org/officeDocument/2006/customXml" ds:itemID="{E6D20DCA-B854-42AF-8603-5F45A4AC5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1171</Words>
  <Characters>6678</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Lewis</dc:creator>
  <cp:keywords/>
  <dc:description/>
  <cp:lastModifiedBy>Dr Samuela Guida</cp:lastModifiedBy>
  <cp:revision>16</cp:revision>
  <cp:lastPrinted>2023-09-28T07:13:00Z</cp:lastPrinted>
  <dcterms:created xsi:type="dcterms:W3CDTF">2024-05-20T13:39:00Z</dcterms:created>
  <dcterms:modified xsi:type="dcterms:W3CDTF">2024-05-28T07:20:00Z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0x0101001E0A1B1A2BDD034CBF3A2195A9586F78</vt:lpwstr>
  </property>
  <property fmtid="{D5CDD505-2E9C-101B-9397-08002B2CF9AE}" pid="3" name="_ExtendedDescription">
    <vt:lpwstr/>
  </property>
  <property fmtid="{D5CDD505-2E9C-101B-9397-08002B2CF9AE}" pid="4" name="MediaServiceImageTags">
    <vt:lpwstr/>
  </property>
</Properties>
</file>